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6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4705"/>
        <w:gridCol w:w="4990"/>
      </w:tblGrid>
      <w:tr w:rsidR="009C22C0" w:rsidRPr="00E62FD5" w14:paraId="1ABD1A78" w14:textId="77777777" w:rsidTr="006A650E">
        <w:trPr>
          <w:trHeight w:val="288"/>
          <w:jc w:val="center"/>
        </w:trPr>
        <w:tc>
          <w:tcPr>
            <w:tcW w:w="4705" w:type="dxa"/>
          </w:tcPr>
          <w:p w14:paraId="15C34B81" w14:textId="7DB5CB63" w:rsidR="009C22C0" w:rsidRPr="00E62FD5" w:rsidRDefault="004524B1" w:rsidP="00D816E9">
            <w:pPr>
              <w:rPr>
                <w:rFonts w:cs="Arial"/>
                <w:sz w:val="22"/>
                <w:szCs w:val="22"/>
              </w:rPr>
            </w:pPr>
            <w:r>
              <w:rPr>
                <w:noProof/>
                <w:lang w:eastAsia="fr-FR"/>
              </w:rPr>
              <w:drawing>
                <wp:inline distT="0" distB="0" distL="0" distR="0" wp14:anchorId="42488788" wp14:editId="73843BE7">
                  <wp:extent cx="1368000" cy="1238400"/>
                  <wp:effectExtent l="0" t="0" r="381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ublique_Francaise_CMJ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8000" cy="1238400"/>
                          </a:xfrm>
                          <a:prstGeom prst="rect">
                            <a:avLst/>
                          </a:prstGeom>
                        </pic:spPr>
                      </pic:pic>
                    </a:graphicData>
                  </a:graphic>
                </wp:inline>
              </w:drawing>
            </w:r>
          </w:p>
        </w:tc>
        <w:tc>
          <w:tcPr>
            <w:tcW w:w="4990" w:type="dxa"/>
          </w:tcPr>
          <w:p w14:paraId="5D9AE7D7" w14:textId="3B9FC8B1" w:rsidR="009C22C0" w:rsidRPr="00E62FD5" w:rsidRDefault="009C22C0" w:rsidP="009C22C0">
            <w:pPr>
              <w:jc w:val="right"/>
              <w:rPr>
                <w:rFonts w:cs="Arial"/>
                <w:sz w:val="22"/>
                <w:szCs w:val="22"/>
              </w:rPr>
            </w:pPr>
          </w:p>
        </w:tc>
      </w:tr>
      <w:tr w:rsidR="009E05F6" w:rsidRPr="00E62FD5" w14:paraId="0987B832" w14:textId="77777777" w:rsidTr="006A650E">
        <w:trPr>
          <w:trHeight w:val="397"/>
          <w:jc w:val="center"/>
        </w:trPr>
        <w:tc>
          <w:tcPr>
            <w:tcW w:w="9695" w:type="dxa"/>
            <w:gridSpan w:val="2"/>
          </w:tcPr>
          <w:p w14:paraId="566205DC" w14:textId="77777777" w:rsidR="009E05F6" w:rsidRPr="00E62FD5" w:rsidRDefault="009E05F6" w:rsidP="009C22C0">
            <w:pPr>
              <w:rPr>
                <w:rFonts w:cs="Arial"/>
                <w:noProof/>
                <w:lang w:eastAsia="fr-FR"/>
              </w:rPr>
            </w:pPr>
          </w:p>
        </w:tc>
      </w:tr>
      <w:tr w:rsidR="00BE13EB" w:rsidRPr="00E62FD5" w14:paraId="05E2C9CF" w14:textId="77777777" w:rsidTr="006A650E">
        <w:trPr>
          <w:trHeight w:val="288"/>
          <w:jc w:val="center"/>
        </w:trPr>
        <w:tc>
          <w:tcPr>
            <w:tcW w:w="9695" w:type="dxa"/>
            <w:gridSpan w:val="2"/>
          </w:tcPr>
          <w:p w14:paraId="63AD2EA1" w14:textId="77777777" w:rsidR="00BE13EB" w:rsidRPr="0015280A" w:rsidRDefault="0046067A" w:rsidP="0046067A">
            <w:pPr>
              <w:jc w:val="center"/>
              <w:rPr>
                <w:rFonts w:cs="Arial"/>
                <w:b/>
                <w:sz w:val="24"/>
                <w:szCs w:val="24"/>
              </w:rPr>
            </w:pPr>
            <w:r w:rsidRPr="0015280A">
              <w:rPr>
                <w:rFonts w:cs="Arial"/>
                <w:b/>
                <w:sz w:val="24"/>
                <w:szCs w:val="24"/>
              </w:rPr>
              <w:t>COMMUNIQUÉ</w:t>
            </w:r>
            <w:r w:rsidR="0054408D" w:rsidRPr="0015280A">
              <w:rPr>
                <w:rFonts w:cs="Arial"/>
                <w:b/>
                <w:sz w:val="24"/>
                <w:szCs w:val="24"/>
              </w:rPr>
              <w:t xml:space="preserve"> </w:t>
            </w:r>
            <w:r w:rsidRPr="0015280A">
              <w:rPr>
                <w:rFonts w:cs="Arial"/>
                <w:b/>
                <w:sz w:val="24"/>
                <w:szCs w:val="24"/>
              </w:rPr>
              <w:t>DE</w:t>
            </w:r>
            <w:r w:rsidR="0054408D" w:rsidRPr="0015280A">
              <w:rPr>
                <w:rFonts w:cs="Arial"/>
                <w:b/>
                <w:sz w:val="24"/>
                <w:szCs w:val="24"/>
              </w:rPr>
              <w:t xml:space="preserve"> </w:t>
            </w:r>
            <w:r w:rsidRPr="0015280A">
              <w:rPr>
                <w:rFonts w:cs="Arial"/>
                <w:b/>
                <w:sz w:val="24"/>
                <w:szCs w:val="24"/>
              </w:rPr>
              <w:t>PRESSE</w:t>
            </w:r>
          </w:p>
        </w:tc>
      </w:tr>
      <w:tr w:rsidR="00E26075" w:rsidRPr="00E62FD5" w14:paraId="77BACC23" w14:textId="77777777" w:rsidTr="006A650E">
        <w:trPr>
          <w:trHeight w:val="422"/>
          <w:jc w:val="center"/>
        </w:trPr>
        <w:tc>
          <w:tcPr>
            <w:tcW w:w="9695" w:type="dxa"/>
            <w:gridSpan w:val="2"/>
          </w:tcPr>
          <w:p w14:paraId="73895CD2" w14:textId="7BE2F9D3" w:rsidR="00E26075" w:rsidRPr="00E62FD5" w:rsidRDefault="00A13C07" w:rsidP="00A13C07">
            <w:pPr>
              <w:jc w:val="center"/>
              <w:rPr>
                <w:rFonts w:cs="Arial"/>
                <w:sz w:val="22"/>
                <w:szCs w:val="22"/>
              </w:rPr>
            </w:pPr>
            <w:r>
              <w:rPr>
                <w:noProof/>
                <w:lang w:eastAsia="fr-FR"/>
              </w:rPr>
              <w:drawing>
                <wp:inline distT="0" distB="0" distL="0" distR="0" wp14:anchorId="054D80EC" wp14:editId="09579CAE">
                  <wp:extent cx="676275" cy="581025"/>
                  <wp:effectExtent l="0" t="0" r="9525" b="9525"/>
                  <wp:docPr id="4" name="Image 4" descr="logo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581025"/>
                          </a:xfrm>
                          <a:prstGeom prst="rect">
                            <a:avLst/>
                          </a:prstGeom>
                          <a:noFill/>
                          <a:ln>
                            <a:noFill/>
                          </a:ln>
                        </pic:spPr>
                      </pic:pic>
                    </a:graphicData>
                  </a:graphic>
                </wp:inline>
              </w:drawing>
            </w:r>
          </w:p>
        </w:tc>
      </w:tr>
      <w:tr w:rsidR="00D85839" w:rsidRPr="00D85839" w14:paraId="17DE03D1" w14:textId="77777777" w:rsidTr="006A650E">
        <w:trPr>
          <w:trHeight w:val="346"/>
          <w:jc w:val="center"/>
        </w:trPr>
        <w:tc>
          <w:tcPr>
            <w:tcW w:w="9695" w:type="dxa"/>
            <w:gridSpan w:val="2"/>
          </w:tcPr>
          <w:p w14:paraId="42E64B28" w14:textId="31909AAC" w:rsidR="00E26075" w:rsidRPr="00D85839" w:rsidRDefault="0015280A" w:rsidP="00BE63C2">
            <w:pPr>
              <w:jc w:val="right"/>
              <w:rPr>
                <w:rFonts w:asciiTheme="majorHAnsi" w:hAnsiTheme="majorHAnsi" w:cs="Arial"/>
                <w:b/>
                <w:sz w:val="16"/>
                <w:szCs w:val="16"/>
              </w:rPr>
            </w:pPr>
            <w:r w:rsidRPr="00D85839">
              <w:rPr>
                <w:rFonts w:asciiTheme="majorHAnsi" w:hAnsiTheme="majorHAnsi" w:cs="Arial"/>
                <w:sz w:val="16"/>
                <w:szCs w:val="16"/>
              </w:rPr>
              <w:t>L</w:t>
            </w:r>
            <w:r w:rsidR="001A7B79" w:rsidRPr="00D85839">
              <w:rPr>
                <w:rFonts w:asciiTheme="majorHAnsi" w:hAnsiTheme="majorHAnsi" w:cs="Arial"/>
                <w:sz w:val="16"/>
                <w:szCs w:val="16"/>
              </w:rPr>
              <w:t>a Défense</w:t>
            </w:r>
            <w:r w:rsidRPr="00D85839">
              <w:rPr>
                <w:rFonts w:asciiTheme="majorHAnsi" w:hAnsiTheme="majorHAnsi" w:cs="Arial"/>
                <w:sz w:val="16"/>
                <w:szCs w:val="16"/>
              </w:rPr>
              <w:t xml:space="preserve">, </w:t>
            </w:r>
            <w:r w:rsidRPr="00BC6E9C">
              <w:rPr>
                <w:rFonts w:asciiTheme="majorHAnsi" w:hAnsiTheme="majorHAnsi" w:cs="Arial"/>
                <w:sz w:val="16"/>
                <w:szCs w:val="16"/>
              </w:rPr>
              <w:t xml:space="preserve">le </w:t>
            </w:r>
            <w:r w:rsidR="00B5769E">
              <w:rPr>
                <w:rFonts w:asciiTheme="majorHAnsi" w:hAnsiTheme="majorHAnsi" w:cs="Arial"/>
                <w:sz w:val="16"/>
                <w:szCs w:val="16"/>
              </w:rPr>
              <w:t>03</w:t>
            </w:r>
            <w:r w:rsidR="00351766" w:rsidRPr="00BC6E9C">
              <w:rPr>
                <w:rFonts w:asciiTheme="majorHAnsi" w:hAnsiTheme="majorHAnsi" w:cs="Arial"/>
                <w:sz w:val="16"/>
                <w:szCs w:val="16"/>
              </w:rPr>
              <w:t>/</w:t>
            </w:r>
            <w:r w:rsidR="00BC6E9C" w:rsidRPr="00BC6E9C">
              <w:rPr>
                <w:rFonts w:asciiTheme="majorHAnsi" w:hAnsiTheme="majorHAnsi" w:cs="Arial"/>
                <w:sz w:val="16"/>
                <w:szCs w:val="16"/>
              </w:rPr>
              <w:t>0</w:t>
            </w:r>
            <w:r w:rsidR="00B5769E">
              <w:rPr>
                <w:rFonts w:asciiTheme="majorHAnsi" w:hAnsiTheme="majorHAnsi" w:cs="Arial"/>
                <w:sz w:val="16"/>
                <w:szCs w:val="16"/>
              </w:rPr>
              <w:t>3</w:t>
            </w:r>
            <w:r w:rsidR="00351766" w:rsidRPr="00BC6E9C">
              <w:rPr>
                <w:rFonts w:asciiTheme="majorHAnsi" w:hAnsiTheme="majorHAnsi" w:cs="Arial"/>
                <w:sz w:val="16"/>
                <w:szCs w:val="16"/>
              </w:rPr>
              <w:t>/</w:t>
            </w:r>
            <w:r w:rsidR="00BC6E9C" w:rsidRPr="00BC6E9C">
              <w:rPr>
                <w:rFonts w:asciiTheme="majorHAnsi" w:hAnsiTheme="majorHAnsi" w:cs="Arial"/>
                <w:sz w:val="16"/>
                <w:szCs w:val="16"/>
              </w:rPr>
              <w:t>2025</w:t>
            </w:r>
          </w:p>
        </w:tc>
      </w:tr>
      <w:tr w:rsidR="00BE13EB" w:rsidRPr="00E62FD5" w14:paraId="792FA5A6" w14:textId="77777777" w:rsidTr="006A650E">
        <w:trPr>
          <w:trHeight w:val="346"/>
          <w:jc w:val="center"/>
        </w:trPr>
        <w:tc>
          <w:tcPr>
            <w:tcW w:w="9695" w:type="dxa"/>
            <w:gridSpan w:val="2"/>
          </w:tcPr>
          <w:p w14:paraId="6864AC37" w14:textId="7441B4B2" w:rsidR="00BE13EB" w:rsidRPr="00E62FD5" w:rsidRDefault="00F04D46" w:rsidP="00F04D46">
            <w:pPr>
              <w:tabs>
                <w:tab w:val="left" w:pos="7065"/>
              </w:tabs>
              <w:rPr>
                <w:rFonts w:cs="Arial"/>
                <w:sz w:val="22"/>
                <w:szCs w:val="22"/>
              </w:rPr>
            </w:pPr>
            <w:r>
              <w:rPr>
                <w:rFonts w:cs="Arial"/>
                <w:sz w:val="22"/>
                <w:szCs w:val="22"/>
              </w:rPr>
              <w:tab/>
            </w:r>
          </w:p>
        </w:tc>
      </w:tr>
      <w:tr w:rsidR="00BE13EB" w:rsidRPr="00E62FD5" w14:paraId="057618BD" w14:textId="77777777" w:rsidTr="006A650E">
        <w:trPr>
          <w:trHeight w:val="1019"/>
          <w:jc w:val="center"/>
        </w:trPr>
        <w:tc>
          <w:tcPr>
            <w:tcW w:w="9695" w:type="dxa"/>
            <w:gridSpan w:val="2"/>
          </w:tcPr>
          <w:p w14:paraId="33F2D22F" w14:textId="5F03E632" w:rsidR="00BE13EB" w:rsidRPr="00ED40EF" w:rsidRDefault="00B4027A" w:rsidP="00DA43BD">
            <w:pPr>
              <w:rPr>
                <w:rFonts w:asciiTheme="majorHAnsi" w:hAnsiTheme="majorHAnsi" w:cs="Arial"/>
                <w:sz w:val="16"/>
                <w:szCs w:val="16"/>
              </w:rPr>
            </w:pPr>
            <w:r w:rsidRPr="00ED40EF">
              <w:rPr>
                <w:rFonts w:asciiTheme="majorHAnsi" w:hAnsiTheme="majorHAnsi" w:cs="Arial"/>
                <w:b/>
                <w:sz w:val="24"/>
                <w:szCs w:val="22"/>
              </w:rPr>
              <w:t>AUTORITÉ ENVIRONNEMENTALE</w:t>
            </w:r>
            <w:r w:rsidRPr="00ED40EF">
              <w:rPr>
                <w:rFonts w:asciiTheme="majorHAnsi" w:hAnsiTheme="majorHAnsi" w:cs="Arial"/>
                <w:b/>
                <w:sz w:val="24"/>
                <w:szCs w:val="22"/>
              </w:rPr>
              <w:br/>
            </w:r>
            <w:r w:rsidR="00DA43BD">
              <w:rPr>
                <w:rFonts w:asciiTheme="majorHAnsi" w:hAnsiTheme="majorHAnsi" w:cs="Arial"/>
              </w:rPr>
              <w:t>Inspection</w:t>
            </w:r>
            <w:r w:rsidRPr="00ED40EF">
              <w:rPr>
                <w:rFonts w:asciiTheme="majorHAnsi" w:hAnsiTheme="majorHAnsi" w:cs="Arial"/>
              </w:rPr>
              <w:t xml:space="preserve"> général</w:t>
            </w:r>
            <w:r w:rsidR="00DA43BD">
              <w:rPr>
                <w:rFonts w:asciiTheme="majorHAnsi" w:hAnsiTheme="majorHAnsi" w:cs="Arial"/>
              </w:rPr>
              <w:t>e</w:t>
            </w:r>
            <w:r w:rsidRPr="00ED40EF">
              <w:rPr>
                <w:rFonts w:asciiTheme="majorHAnsi" w:hAnsiTheme="majorHAnsi" w:cs="Arial"/>
              </w:rPr>
              <w:t xml:space="preserve"> de l’environnement et du développement durable</w:t>
            </w:r>
          </w:p>
        </w:tc>
      </w:tr>
      <w:tr w:rsidR="00BE13EB" w:rsidRPr="00840E41" w14:paraId="716DB4F6" w14:textId="77777777" w:rsidTr="006A650E">
        <w:trPr>
          <w:trHeight w:val="227"/>
          <w:jc w:val="center"/>
        </w:trPr>
        <w:tc>
          <w:tcPr>
            <w:tcW w:w="9695" w:type="dxa"/>
            <w:gridSpan w:val="2"/>
          </w:tcPr>
          <w:p w14:paraId="1D17B2E3" w14:textId="178A15AA" w:rsidR="006021EA" w:rsidRDefault="00B4027A" w:rsidP="003A3A86">
            <w:pPr>
              <w:pStyle w:val="western"/>
              <w:rPr>
                <w:rFonts w:asciiTheme="majorHAnsi" w:hAnsiTheme="majorHAnsi" w:cs="Arial"/>
              </w:rPr>
            </w:pPr>
            <w:r w:rsidRPr="00ED40EF">
              <w:rPr>
                <w:rFonts w:asciiTheme="majorHAnsi" w:hAnsiTheme="majorHAnsi" w:cs="Arial"/>
              </w:rPr>
              <w:t>L’Autorité environnementale a délibéré sur les projets suivants</w:t>
            </w:r>
            <w:r w:rsidR="004169F8">
              <w:rPr>
                <w:rFonts w:asciiTheme="majorHAnsi" w:hAnsiTheme="majorHAnsi" w:cs="Arial"/>
              </w:rPr>
              <w:t xml:space="preserve"> concernant</w:t>
            </w:r>
            <w:r w:rsidRPr="00697F40">
              <w:rPr>
                <w:rFonts w:asciiTheme="majorHAnsi" w:hAnsiTheme="majorHAnsi" w:cs="Arial"/>
              </w:rPr>
              <w:t xml:space="preserve"> </w:t>
            </w:r>
            <w:r w:rsidR="00BC6E9C">
              <w:rPr>
                <w:rFonts w:asciiTheme="majorHAnsi" w:hAnsiTheme="majorHAnsi" w:cs="Arial"/>
              </w:rPr>
              <w:t>quatre</w:t>
            </w:r>
            <w:r w:rsidR="00AD6A05" w:rsidRPr="00E92D3B">
              <w:rPr>
                <w:rFonts w:asciiTheme="majorHAnsi" w:hAnsiTheme="majorHAnsi" w:cs="Arial"/>
              </w:rPr>
              <w:t xml:space="preserve"> avis</w:t>
            </w:r>
            <w:r w:rsidR="003A3A86" w:rsidRPr="00E92D3B">
              <w:rPr>
                <w:rFonts w:asciiTheme="majorHAnsi" w:hAnsiTheme="majorHAnsi" w:cs="Arial"/>
              </w:rPr>
              <w:t xml:space="preserve"> </w:t>
            </w:r>
            <w:r w:rsidRPr="00E92D3B">
              <w:rPr>
                <w:rFonts w:asciiTheme="majorHAnsi" w:hAnsiTheme="majorHAnsi" w:cs="Arial"/>
              </w:rPr>
              <w:t xml:space="preserve">lors de la </w:t>
            </w:r>
            <w:r w:rsidR="001A7D55" w:rsidRPr="00E92D3B">
              <w:rPr>
                <w:rFonts w:asciiTheme="majorHAnsi" w:hAnsiTheme="majorHAnsi" w:cs="Arial"/>
              </w:rPr>
              <w:t xml:space="preserve">session </w:t>
            </w:r>
            <w:r w:rsidR="006660D2" w:rsidRPr="00E92D3B">
              <w:rPr>
                <w:rFonts w:asciiTheme="majorHAnsi" w:hAnsiTheme="majorHAnsi" w:cs="Arial"/>
              </w:rPr>
              <w:t>du jeudi</w:t>
            </w:r>
            <w:r w:rsidR="00BC6E9C">
              <w:rPr>
                <w:rFonts w:asciiTheme="majorHAnsi" w:hAnsiTheme="majorHAnsi" w:cs="Arial"/>
              </w:rPr>
              <w:t xml:space="preserve"> 27 février 2025</w:t>
            </w:r>
            <w:r w:rsidR="001A7D55" w:rsidRPr="00E92D3B">
              <w:rPr>
                <w:rFonts w:asciiTheme="majorHAnsi" w:hAnsiTheme="majorHAnsi" w:cs="Arial"/>
              </w:rPr>
              <w:t>.</w:t>
            </w:r>
          </w:p>
          <w:p w14:paraId="1E9FBEF6" w14:textId="44E9E1C6" w:rsidR="00860E65" w:rsidRPr="00ED40EF" w:rsidRDefault="00860E65" w:rsidP="003A3A86">
            <w:pPr>
              <w:pStyle w:val="western"/>
              <w:rPr>
                <w:rFonts w:asciiTheme="majorHAnsi" w:hAnsiTheme="majorHAnsi" w:cs="Arial"/>
              </w:rPr>
            </w:pPr>
          </w:p>
        </w:tc>
      </w:tr>
      <w:tr w:rsidR="00BE13EB" w:rsidRPr="00B0235A" w14:paraId="69FC4B5C" w14:textId="77777777" w:rsidTr="006A650E">
        <w:trPr>
          <w:trHeight w:val="288"/>
          <w:jc w:val="center"/>
        </w:trPr>
        <w:tc>
          <w:tcPr>
            <w:tcW w:w="9695" w:type="dxa"/>
            <w:gridSpan w:val="2"/>
          </w:tcPr>
          <w:p w14:paraId="27F780E9" w14:textId="59D24B1E" w:rsidR="00F273D5" w:rsidRPr="00016069" w:rsidRDefault="00786A54" w:rsidP="00B335B6">
            <w:pPr>
              <w:pStyle w:val="Paragraphedeliste"/>
              <w:numPr>
                <w:ilvl w:val="0"/>
                <w:numId w:val="3"/>
              </w:numPr>
              <w:spacing w:line="240" w:lineRule="auto"/>
              <w:jc w:val="both"/>
              <w:rPr>
                <w:rStyle w:val="Lienhypertexte"/>
                <w:i/>
                <w:color w:val="0000FF"/>
                <w:sz w:val="18"/>
                <w:szCs w:val="18"/>
                <w:u w:val="none"/>
              </w:rPr>
            </w:pPr>
            <w:hyperlink r:id="rId10" w:history="1">
              <w:r w:rsidR="00DB7BC1" w:rsidRPr="00016069">
                <w:rPr>
                  <w:rStyle w:val="Lienhypertexte"/>
                  <w:i/>
                  <w:color w:val="0000FF"/>
                  <w:sz w:val="18"/>
                  <w:szCs w:val="18"/>
                </w:rPr>
                <w:t>Demandes de prolongation des concessions « Dieu Merci », « Renaissance » et « La Victoire » à Saint-Élie (973)</w:t>
              </w:r>
              <w:r w:rsidR="00C5524F" w:rsidRPr="00016069">
                <w:rPr>
                  <w:rStyle w:val="Lienhypertexte"/>
                  <w:i/>
                  <w:color w:val="0000FF"/>
                  <w:sz w:val="18"/>
                  <w:szCs w:val="18"/>
                </w:rPr>
                <w:t xml:space="preserve"> </w:t>
              </w:r>
              <w:r w:rsidR="00DB7BC1" w:rsidRPr="00016069">
                <w:rPr>
                  <w:rStyle w:val="Lienhypertexte"/>
                  <w:i/>
                  <w:color w:val="0000FF"/>
                  <w:sz w:val="18"/>
                  <w:szCs w:val="18"/>
                </w:rPr>
                <w:t>sollicitées par AUPLATA Mining Group</w:t>
              </w:r>
            </w:hyperlink>
          </w:p>
          <w:p w14:paraId="1C12162F" w14:textId="2165F703" w:rsidR="00B61040" w:rsidRPr="00016069" w:rsidRDefault="00786A54" w:rsidP="00EA6A13">
            <w:pPr>
              <w:pStyle w:val="Paragraphedeliste"/>
              <w:numPr>
                <w:ilvl w:val="0"/>
                <w:numId w:val="3"/>
              </w:numPr>
              <w:spacing w:line="240" w:lineRule="auto"/>
              <w:jc w:val="both"/>
              <w:rPr>
                <w:rStyle w:val="Lienhypertexte"/>
                <w:i/>
                <w:color w:val="0000FF"/>
                <w:sz w:val="18"/>
                <w:szCs w:val="18"/>
                <w:u w:val="none"/>
              </w:rPr>
            </w:pPr>
            <w:hyperlink r:id="rId11" w:history="1">
              <w:r w:rsidR="00C5524F" w:rsidRPr="00016069">
                <w:rPr>
                  <w:rStyle w:val="Lienhypertexte"/>
                  <w:i/>
                  <w:color w:val="0000FF"/>
                  <w:sz w:val="18"/>
                  <w:szCs w:val="18"/>
                </w:rPr>
                <w:t>Révision de la charte du parc naturel régional (PNR) de l’Avesnois (2025-2040) (59)</w:t>
              </w:r>
            </w:hyperlink>
          </w:p>
          <w:p w14:paraId="28718FE1" w14:textId="6E61A5EB" w:rsidR="002E12B4" w:rsidRPr="00016069" w:rsidRDefault="00786A54" w:rsidP="00C5524F">
            <w:pPr>
              <w:pStyle w:val="Paragraphedeliste"/>
              <w:numPr>
                <w:ilvl w:val="0"/>
                <w:numId w:val="3"/>
              </w:numPr>
              <w:spacing w:line="240" w:lineRule="auto"/>
              <w:jc w:val="both"/>
              <w:rPr>
                <w:rStyle w:val="Lienhypertexte"/>
                <w:i/>
                <w:color w:val="0000FF"/>
                <w:sz w:val="18"/>
                <w:szCs w:val="18"/>
                <w:u w:val="none"/>
              </w:rPr>
            </w:pPr>
            <w:hyperlink r:id="rId12" w:history="1">
              <w:r w:rsidR="00C5524F" w:rsidRPr="00016069">
                <w:rPr>
                  <w:rStyle w:val="Lienhypertexte"/>
                  <w:i/>
                  <w:color w:val="0000FF"/>
                  <w:sz w:val="18"/>
                  <w:szCs w:val="18"/>
                </w:rPr>
                <w:t>Parcs éoliens en zone Centre Manche, leurs raccordements et la mise en compatibilité des plans locaux d’urbanisme (14, 50)</w:t>
              </w:r>
            </w:hyperlink>
          </w:p>
          <w:p w14:paraId="420F8F61" w14:textId="5A067C69" w:rsidR="00C5524F" w:rsidRPr="005512A5" w:rsidRDefault="00786A54" w:rsidP="00C5524F">
            <w:pPr>
              <w:pStyle w:val="Paragraphedeliste"/>
              <w:numPr>
                <w:ilvl w:val="0"/>
                <w:numId w:val="3"/>
              </w:numPr>
              <w:spacing w:line="240" w:lineRule="auto"/>
              <w:jc w:val="both"/>
              <w:rPr>
                <w:rStyle w:val="Lienhypertexte"/>
                <w:i/>
                <w:color w:val="0000FF"/>
                <w:sz w:val="18"/>
                <w:szCs w:val="18"/>
                <w:u w:val="none"/>
              </w:rPr>
            </w:pPr>
            <w:hyperlink r:id="rId13" w:history="1">
              <w:r w:rsidR="00C5524F" w:rsidRPr="00016069">
                <w:rPr>
                  <w:rStyle w:val="Lienhypertexte"/>
                  <w:i/>
                  <w:color w:val="0000FF"/>
                  <w:sz w:val="18"/>
                  <w:szCs w:val="18"/>
                </w:rPr>
                <w:t>Cité du ministère de la Justice à Saint-Laurent-du-Maroni (973) (2e avis)</w:t>
              </w:r>
            </w:hyperlink>
          </w:p>
        </w:tc>
      </w:tr>
      <w:tr w:rsidR="00E26075" w:rsidRPr="00E62FD5" w14:paraId="3059DBCB" w14:textId="77777777" w:rsidTr="006A650E">
        <w:trPr>
          <w:trHeight w:val="288"/>
          <w:jc w:val="center"/>
        </w:trPr>
        <w:tc>
          <w:tcPr>
            <w:tcW w:w="9695" w:type="dxa"/>
            <w:gridSpan w:val="2"/>
          </w:tcPr>
          <w:p w14:paraId="52B0FE59" w14:textId="6BDF56FF" w:rsidR="00056C90" w:rsidRDefault="00056C90" w:rsidP="00013089">
            <w:pPr>
              <w:jc w:val="both"/>
            </w:pPr>
          </w:p>
          <w:p w14:paraId="0A100C4F" w14:textId="2097ABFA" w:rsidR="000A6D47" w:rsidRDefault="000A6D47" w:rsidP="00832342"/>
          <w:p w14:paraId="75AD4F96" w14:textId="77777777" w:rsidR="005F5DC2" w:rsidRDefault="005F5DC2" w:rsidP="00832342"/>
          <w:p w14:paraId="25A11971" w14:textId="03F13F05" w:rsidR="00E26075" w:rsidRPr="00E62FD5" w:rsidRDefault="00786A54" w:rsidP="00E26075">
            <w:pPr>
              <w:jc w:val="center"/>
              <w:rPr>
                <w:rFonts w:cs="Arial"/>
                <w:szCs w:val="22"/>
              </w:rPr>
            </w:pPr>
            <w:hyperlink r:id="rId14" w:history="1">
              <w:r w:rsidR="00E26075" w:rsidRPr="00C34C75">
                <w:rPr>
                  <w:rStyle w:val="Lienhypertexte"/>
                  <w:rFonts w:cs="Arial"/>
                  <w:szCs w:val="22"/>
                </w:rPr>
                <w:t>Retrouvez en ligne le communiqué de presse</w:t>
              </w:r>
            </w:hyperlink>
          </w:p>
        </w:tc>
      </w:tr>
      <w:tr w:rsidR="007B4D8B" w:rsidRPr="00E62FD5" w14:paraId="6FDCAC54" w14:textId="77777777" w:rsidTr="006A650E">
        <w:trPr>
          <w:trHeight w:val="288"/>
          <w:jc w:val="center"/>
        </w:trPr>
        <w:tc>
          <w:tcPr>
            <w:tcW w:w="9695" w:type="dxa"/>
            <w:gridSpan w:val="2"/>
          </w:tcPr>
          <w:p w14:paraId="661FDFE1" w14:textId="5674F256" w:rsidR="007B4D8B" w:rsidRPr="00E62FD5" w:rsidRDefault="007B4D8B" w:rsidP="00496465">
            <w:pPr>
              <w:rPr>
                <w:rFonts w:cs="Arial"/>
                <w:sz w:val="22"/>
                <w:szCs w:val="22"/>
              </w:rPr>
            </w:pPr>
          </w:p>
        </w:tc>
      </w:tr>
      <w:tr w:rsidR="00496465" w:rsidRPr="00E62FD5" w14:paraId="5ACC32D9" w14:textId="77777777" w:rsidTr="006A650E">
        <w:trPr>
          <w:trHeight w:val="288"/>
          <w:jc w:val="center"/>
        </w:trPr>
        <w:tc>
          <w:tcPr>
            <w:tcW w:w="9695" w:type="dxa"/>
            <w:gridSpan w:val="2"/>
          </w:tcPr>
          <w:p w14:paraId="339B87E7" w14:textId="354CF774" w:rsidR="00E26075" w:rsidRPr="00537058" w:rsidRDefault="00E26075" w:rsidP="00E26075">
            <w:pPr>
              <w:rPr>
                <w:rFonts w:asciiTheme="majorHAnsi" w:hAnsiTheme="majorHAnsi" w:cs="Arial"/>
                <w:b/>
                <w:sz w:val="22"/>
                <w:szCs w:val="22"/>
              </w:rPr>
            </w:pPr>
            <w:r w:rsidRPr="00537058">
              <w:rPr>
                <w:rFonts w:asciiTheme="majorHAnsi" w:hAnsiTheme="majorHAnsi" w:cs="Arial"/>
                <w:b/>
                <w:sz w:val="22"/>
                <w:szCs w:val="22"/>
              </w:rPr>
              <w:t>Contacts presse</w:t>
            </w:r>
            <w:r w:rsidR="009C22C0" w:rsidRPr="00537058">
              <w:rPr>
                <w:rFonts w:asciiTheme="majorHAnsi" w:hAnsiTheme="majorHAnsi" w:cs="Arial"/>
                <w:b/>
                <w:sz w:val="22"/>
                <w:szCs w:val="22"/>
              </w:rPr>
              <w:t xml:space="preserve"> du ministère </w:t>
            </w:r>
          </w:p>
          <w:p w14:paraId="3DD62167" w14:textId="4D2DF32A" w:rsidR="00496465" w:rsidRPr="00ED40EF" w:rsidRDefault="00496465" w:rsidP="00E26075">
            <w:pPr>
              <w:rPr>
                <w:rFonts w:asciiTheme="majorHAnsi" w:hAnsiTheme="majorHAnsi" w:cs="Arial"/>
                <w:b/>
                <w:sz w:val="16"/>
                <w:szCs w:val="16"/>
              </w:rPr>
            </w:pPr>
            <w:proofErr w:type="gramStart"/>
            <w:r w:rsidRPr="00537058">
              <w:rPr>
                <w:rFonts w:asciiTheme="majorHAnsi" w:hAnsiTheme="majorHAnsi" w:cs="Arial"/>
                <w:b/>
                <w:sz w:val="22"/>
                <w:szCs w:val="22"/>
              </w:rPr>
              <w:t>de</w:t>
            </w:r>
            <w:proofErr w:type="gramEnd"/>
            <w:r w:rsidRPr="00537058">
              <w:rPr>
                <w:rFonts w:asciiTheme="majorHAnsi" w:hAnsiTheme="majorHAnsi" w:cs="Arial"/>
                <w:b/>
                <w:sz w:val="22"/>
                <w:szCs w:val="22"/>
              </w:rPr>
              <w:t xml:space="preserve"> la </w:t>
            </w:r>
            <w:r w:rsidR="00AB308D" w:rsidRPr="00AB308D">
              <w:rPr>
                <w:rFonts w:asciiTheme="majorHAnsi" w:hAnsiTheme="majorHAnsi" w:cs="Arial"/>
                <w:b/>
                <w:sz w:val="22"/>
                <w:szCs w:val="22"/>
              </w:rPr>
              <w:t>Transition écologique, de l</w:t>
            </w:r>
            <w:r w:rsidR="00672AED">
              <w:rPr>
                <w:rFonts w:asciiTheme="majorHAnsi" w:hAnsiTheme="majorHAnsi" w:cs="Arial"/>
                <w:b/>
                <w:sz w:val="22"/>
                <w:szCs w:val="22"/>
              </w:rPr>
              <w:t>a Biodiversité, de la Forêt, de la Mer et de la Pêche</w:t>
            </w:r>
          </w:p>
        </w:tc>
      </w:tr>
      <w:tr w:rsidR="00284834" w:rsidRPr="00E62FD5" w14:paraId="138B98A0" w14:textId="77777777" w:rsidTr="006A650E">
        <w:trPr>
          <w:trHeight w:val="288"/>
          <w:jc w:val="center"/>
        </w:trPr>
        <w:tc>
          <w:tcPr>
            <w:tcW w:w="9695" w:type="dxa"/>
            <w:gridSpan w:val="2"/>
          </w:tcPr>
          <w:p w14:paraId="6D6AFBA1" w14:textId="51238794" w:rsidR="00284834" w:rsidRPr="00ED40EF" w:rsidRDefault="009C22C0" w:rsidP="00284834">
            <w:pPr>
              <w:rPr>
                <w:rFonts w:asciiTheme="majorHAnsi" w:hAnsiTheme="majorHAnsi" w:cs="Arial"/>
                <w:sz w:val="14"/>
                <w:szCs w:val="14"/>
              </w:rPr>
            </w:pPr>
            <w:r w:rsidRPr="00ED40EF">
              <w:rPr>
                <w:rFonts w:asciiTheme="majorHAnsi" w:hAnsiTheme="majorHAnsi" w:cs="Arial"/>
                <w:sz w:val="14"/>
                <w:szCs w:val="14"/>
              </w:rPr>
              <w:t>Tél</w:t>
            </w:r>
            <w:r w:rsidRPr="00ED40EF">
              <w:rPr>
                <w:rFonts w:ascii="Calibri" w:hAnsi="Calibri" w:cs="Calibri"/>
                <w:sz w:val="14"/>
                <w:szCs w:val="14"/>
              </w:rPr>
              <w:t> </w:t>
            </w:r>
            <w:r w:rsidRPr="00ED40EF">
              <w:rPr>
                <w:rFonts w:asciiTheme="majorHAnsi" w:hAnsiTheme="majorHAnsi" w:cs="Arial"/>
                <w:sz w:val="14"/>
                <w:szCs w:val="14"/>
              </w:rPr>
              <w:t>: 01 40 81 18 07</w:t>
            </w:r>
          </w:p>
          <w:p w14:paraId="79A394AD" w14:textId="2B1982E0" w:rsidR="00284834" w:rsidRPr="00ED40EF" w:rsidRDefault="00284834" w:rsidP="00284834">
            <w:pPr>
              <w:rPr>
                <w:rFonts w:asciiTheme="majorHAnsi" w:hAnsiTheme="majorHAnsi" w:cs="Arial"/>
                <w:sz w:val="14"/>
                <w:szCs w:val="14"/>
              </w:rPr>
            </w:pPr>
            <w:r w:rsidRPr="00ED40EF">
              <w:rPr>
                <w:rFonts w:asciiTheme="majorHAnsi" w:hAnsiTheme="majorHAnsi" w:cs="Arial"/>
                <w:sz w:val="14"/>
                <w:szCs w:val="14"/>
              </w:rPr>
              <w:t>Mél</w:t>
            </w:r>
            <w:r w:rsidRPr="00ED40EF">
              <w:rPr>
                <w:rFonts w:ascii="Calibri" w:hAnsi="Calibri" w:cs="Calibri"/>
                <w:sz w:val="14"/>
                <w:szCs w:val="14"/>
              </w:rPr>
              <w:t> </w:t>
            </w:r>
            <w:r w:rsidRPr="00ED40EF">
              <w:rPr>
                <w:rFonts w:asciiTheme="majorHAnsi" w:hAnsiTheme="majorHAnsi" w:cs="Arial"/>
                <w:sz w:val="14"/>
                <w:szCs w:val="14"/>
              </w:rPr>
              <w:t xml:space="preserve">: </w:t>
            </w:r>
            <w:hyperlink r:id="rId15" w:history="1">
              <w:r w:rsidR="0010065B" w:rsidRPr="00BB510C">
                <w:rPr>
                  <w:rStyle w:val="Lienhypertexte"/>
                  <w:rFonts w:asciiTheme="majorHAnsi" w:hAnsiTheme="majorHAnsi" w:cs="Arial"/>
                  <w:sz w:val="14"/>
                  <w:szCs w:val="14"/>
                </w:rPr>
                <w:t>presse@ecologie.gouv.fr</w:t>
              </w:r>
            </w:hyperlink>
          </w:p>
        </w:tc>
      </w:tr>
      <w:tr w:rsidR="00496465" w:rsidRPr="00C67C19" w14:paraId="55E45402" w14:textId="77777777" w:rsidTr="006A650E">
        <w:trPr>
          <w:trHeight w:val="113"/>
          <w:jc w:val="center"/>
        </w:trPr>
        <w:tc>
          <w:tcPr>
            <w:tcW w:w="9695" w:type="dxa"/>
            <w:gridSpan w:val="2"/>
          </w:tcPr>
          <w:p w14:paraId="370D0805" w14:textId="09F979A4" w:rsidR="000E7E60" w:rsidRDefault="000E7E60"/>
          <w:p w14:paraId="40ED4DC4" w14:textId="77777777" w:rsidR="000E7E60" w:rsidRPr="00537058" w:rsidRDefault="000E7E60" w:rsidP="000E7E60">
            <w:pPr>
              <w:rPr>
                <w:rFonts w:asciiTheme="majorHAnsi" w:hAnsiTheme="majorHAnsi" w:cs="Arial"/>
                <w:b/>
                <w:sz w:val="22"/>
                <w:szCs w:val="22"/>
              </w:rPr>
            </w:pPr>
            <w:r w:rsidRPr="00537058">
              <w:rPr>
                <w:rFonts w:asciiTheme="majorHAnsi" w:hAnsiTheme="majorHAnsi" w:cs="Arial"/>
                <w:b/>
                <w:sz w:val="22"/>
                <w:szCs w:val="22"/>
              </w:rPr>
              <w:t>Service presse de l’IGEDD/AE</w:t>
            </w:r>
          </w:p>
          <w:p w14:paraId="6ACD320A" w14:textId="77777777" w:rsidR="000E7E60" w:rsidRDefault="000E7E60" w:rsidP="000E7E60">
            <w:pPr>
              <w:pStyle w:val="Texte-Tl"/>
              <w:framePr w:w="0" w:hRule="auto" w:wrap="auto" w:vAnchor="margin" w:hAnchor="text" w:xAlign="left" w:yAlign="inline"/>
              <w:rPr>
                <w:rFonts w:asciiTheme="majorHAnsi" w:hAnsiTheme="majorHAnsi" w:cs="Arial"/>
              </w:rPr>
            </w:pPr>
          </w:p>
          <w:p w14:paraId="5D05A1AB" w14:textId="77777777" w:rsidR="000E7E60" w:rsidRDefault="000E7E60" w:rsidP="000E7E60">
            <w:pPr>
              <w:pStyle w:val="Texte-Tl"/>
              <w:framePr w:w="0" w:hRule="auto" w:wrap="auto" w:vAnchor="margin" w:hAnchor="text" w:xAlign="left" w:yAlign="inline"/>
              <w:rPr>
                <w:rFonts w:asciiTheme="majorHAnsi" w:hAnsiTheme="majorHAnsi" w:cs="Arial"/>
              </w:rPr>
            </w:pPr>
            <w:r>
              <w:rPr>
                <w:rFonts w:asciiTheme="majorHAnsi" w:hAnsiTheme="majorHAnsi" w:cs="Arial"/>
              </w:rPr>
              <w:t>Karine Gal</w:t>
            </w:r>
          </w:p>
          <w:p w14:paraId="3C17F6A9" w14:textId="77777777" w:rsidR="000E7E60" w:rsidRPr="00D1559E" w:rsidRDefault="000E7E60" w:rsidP="000E7E60">
            <w:pPr>
              <w:pStyle w:val="Texte-Tl"/>
              <w:framePr w:w="0" w:hRule="auto" w:wrap="auto" w:vAnchor="margin" w:hAnchor="text" w:xAlign="left" w:yAlign="inline"/>
              <w:rPr>
                <w:rFonts w:asciiTheme="majorHAnsi" w:hAnsiTheme="majorHAnsi" w:cs="Arial"/>
                <w:i/>
                <w:color w:val="0000FF"/>
              </w:rPr>
            </w:pPr>
            <w:r w:rsidRPr="00ED40EF">
              <w:rPr>
                <w:rFonts w:asciiTheme="majorHAnsi" w:hAnsiTheme="majorHAnsi" w:cs="Arial"/>
              </w:rPr>
              <w:t>Tél</w:t>
            </w:r>
            <w:r w:rsidRPr="00ED40EF">
              <w:rPr>
                <w:rFonts w:ascii="Calibri" w:hAnsi="Calibri" w:cs="Calibri"/>
              </w:rPr>
              <w:t> </w:t>
            </w:r>
            <w:r w:rsidRPr="00ED40EF">
              <w:rPr>
                <w:rFonts w:asciiTheme="majorHAnsi" w:hAnsiTheme="majorHAnsi" w:cs="Arial"/>
              </w:rPr>
              <w:t xml:space="preserve">: 01 40 81 68 </w:t>
            </w:r>
            <w:r>
              <w:rPr>
                <w:rFonts w:asciiTheme="majorHAnsi" w:hAnsiTheme="majorHAnsi" w:cs="Arial"/>
              </w:rPr>
              <w:t xml:space="preserve">11 - </w:t>
            </w:r>
            <w:r w:rsidRPr="00ED40EF">
              <w:rPr>
                <w:rFonts w:asciiTheme="majorHAnsi" w:hAnsiTheme="majorHAnsi" w:cs="Arial"/>
              </w:rPr>
              <w:t>Mél</w:t>
            </w:r>
            <w:r w:rsidRPr="00ED40EF">
              <w:rPr>
                <w:rFonts w:ascii="Calibri" w:hAnsi="Calibri" w:cs="Calibri"/>
              </w:rPr>
              <w:t> </w:t>
            </w:r>
            <w:r w:rsidRPr="00ED40EF">
              <w:rPr>
                <w:rFonts w:asciiTheme="majorHAnsi" w:hAnsiTheme="majorHAnsi" w:cs="Arial"/>
              </w:rPr>
              <w:t xml:space="preserve">: </w:t>
            </w:r>
            <w:hyperlink r:id="rId16" w:history="1">
              <w:r w:rsidRPr="00D1559E">
                <w:rPr>
                  <w:rStyle w:val="Lienhypertexte"/>
                  <w:rFonts w:asciiTheme="majorHAnsi" w:hAnsiTheme="majorHAnsi" w:cs="Arial"/>
                  <w:i/>
                  <w:color w:val="0000FF"/>
                  <w:szCs w:val="16"/>
                </w:rPr>
                <w:t>karine.gal@developpement-durable.gouv.fr</w:t>
              </w:r>
            </w:hyperlink>
          </w:p>
          <w:p w14:paraId="7E5E8D8E" w14:textId="77777777" w:rsidR="000E7E60" w:rsidRDefault="000E7E60" w:rsidP="000E7E60">
            <w:pPr>
              <w:pStyle w:val="Texte-Tl"/>
              <w:framePr w:w="0" w:hRule="auto" w:wrap="auto" w:vAnchor="margin" w:hAnchor="text" w:xAlign="left" w:yAlign="inline"/>
              <w:rPr>
                <w:rFonts w:asciiTheme="majorHAnsi" w:hAnsiTheme="majorHAnsi" w:cs="Arial"/>
              </w:rPr>
            </w:pPr>
          </w:p>
          <w:p w14:paraId="0C696A77" w14:textId="77777777" w:rsidR="000E7E60" w:rsidRDefault="000E7E60" w:rsidP="000E7E60">
            <w:pPr>
              <w:pStyle w:val="Texte-Tl"/>
              <w:framePr w:w="0" w:hRule="auto" w:wrap="auto" w:vAnchor="margin" w:hAnchor="text" w:xAlign="left" w:yAlign="inline"/>
              <w:rPr>
                <w:rFonts w:asciiTheme="majorHAnsi" w:hAnsiTheme="majorHAnsi" w:cs="Arial"/>
              </w:rPr>
            </w:pPr>
            <w:r>
              <w:rPr>
                <w:rFonts w:asciiTheme="majorHAnsi" w:hAnsiTheme="majorHAnsi" w:cs="Arial"/>
              </w:rPr>
              <w:t>Mathilde Lambert</w:t>
            </w:r>
          </w:p>
          <w:p w14:paraId="4325FDAB" w14:textId="77777777" w:rsidR="000E7E60" w:rsidRPr="00FE1858" w:rsidRDefault="000E7E60" w:rsidP="000E7E60">
            <w:pPr>
              <w:pStyle w:val="Texte-Tl"/>
              <w:framePr w:w="0" w:hRule="auto" w:wrap="auto" w:vAnchor="margin" w:hAnchor="text" w:xAlign="left" w:yAlign="inline"/>
              <w:rPr>
                <w:rFonts w:asciiTheme="majorHAnsi" w:hAnsiTheme="majorHAnsi" w:cs="Arial"/>
                <w:i/>
                <w:color w:val="0000FF"/>
              </w:rPr>
            </w:pPr>
            <w:r w:rsidRPr="00ED40EF">
              <w:rPr>
                <w:rFonts w:asciiTheme="majorHAnsi" w:hAnsiTheme="majorHAnsi" w:cs="Arial"/>
              </w:rPr>
              <w:t>Tél</w:t>
            </w:r>
            <w:r w:rsidRPr="00ED40EF">
              <w:rPr>
                <w:rFonts w:ascii="Calibri" w:hAnsi="Calibri" w:cs="Calibri"/>
              </w:rPr>
              <w:t> </w:t>
            </w:r>
            <w:r w:rsidRPr="00ED40EF">
              <w:rPr>
                <w:rFonts w:asciiTheme="majorHAnsi" w:hAnsiTheme="majorHAnsi" w:cs="Arial"/>
              </w:rPr>
              <w:t>: 01 40 81</w:t>
            </w:r>
            <w:r>
              <w:rPr>
                <w:rFonts w:asciiTheme="majorHAnsi" w:hAnsiTheme="majorHAnsi" w:cs="Arial"/>
              </w:rPr>
              <w:t xml:space="preserve"> 90 08 - </w:t>
            </w:r>
            <w:r w:rsidRPr="00ED40EF">
              <w:rPr>
                <w:rFonts w:asciiTheme="majorHAnsi" w:hAnsiTheme="majorHAnsi" w:cs="Arial"/>
              </w:rPr>
              <w:t>Mél</w:t>
            </w:r>
            <w:r w:rsidRPr="00ED40EF">
              <w:rPr>
                <w:rFonts w:ascii="Calibri" w:hAnsi="Calibri" w:cs="Calibri"/>
              </w:rPr>
              <w:t> </w:t>
            </w:r>
            <w:r w:rsidRPr="00ED40EF">
              <w:rPr>
                <w:rFonts w:asciiTheme="majorHAnsi" w:hAnsiTheme="majorHAnsi" w:cs="Arial"/>
              </w:rPr>
              <w:t xml:space="preserve">: </w:t>
            </w:r>
            <w:hyperlink r:id="rId17" w:history="1">
              <w:r w:rsidRPr="00FE1858">
                <w:rPr>
                  <w:rStyle w:val="Lienhypertexte"/>
                  <w:rFonts w:asciiTheme="majorHAnsi" w:hAnsiTheme="majorHAnsi" w:cs="Arial"/>
                  <w:i/>
                  <w:color w:val="0000FF"/>
                  <w:szCs w:val="16"/>
                </w:rPr>
                <w:t>mathilde.lambert@developpement-durable.gouv.fr</w:t>
              </w:r>
            </w:hyperlink>
          </w:p>
          <w:p w14:paraId="238169EE" w14:textId="77777777" w:rsidR="000E7E60" w:rsidRPr="00ED40EF" w:rsidRDefault="000E7E60" w:rsidP="000E7E60">
            <w:pPr>
              <w:pStyle w:val="Texte-Tl"/>
              <w:framePr w:w="0" w:hRule="auto" w:wrap="auto" w:vAnchor="margin" w:hAnchor="text" w:xAlign="left" w:yAlign="inline"/>
              <w:rPr>
                <w:rFonts w:asciiTheme="majorHAnsi" w:hAnsiTheme="majorHAnsi" w:cs="Arial"/>
              </w:rPr>
            </w:pPr>
          </w:p>
          <w:p w14:paraId="36C99D03" w14:textId="77777777" w:rsidR="000E7E60" w:rsidRPr="00537058" w:rsidRDefault="000E7E60" w:rsidP="000E7E60">
            <w:pPr>
              <w:rPr>
                <w:rFonts w:asciiTheme="majorHAnsi" w:hAnsiTheme="majorHAnsi" w:cs="Arial"/>
                <w:b/>
                <w:sz w:val="22"/>
                <w:szCs w:val="22"/>
              </w:rPr>
            </w:pPr>
            <w:r w:rsidRPr="00537058">
              <w:rPr>
                <w:rFonts w:asciiTheme="majorHAnsi" w:hAnsiTheme="majorHAnsi" w:cs="Arial"/>
                <w:b/>
                <w:sz w:val="22"/>
                <w:szCs w:val="22"/>
              </w:rPr>
              <w:t>Contacts Autorité environnementale</w:t>
            </w:r>
          </w:p>
          <w:p w14:paraId="6F9955DA" w14:textId="77777777" w:rsidR="000E7E60" w:rsidRDefault="000E7E60" w:rsidP="000E7E60">
            <w:pPr>
              <w:pStyle w:val="Texte-Tl"/>
              <w:framePr w:w="0" w:hRule="auto" w:wrap="auto" w:vAnchor="margin" w:hAnchor="text" w:xAlign="left" w:yAlign="inline"/>
              <w:rPr>
                <w:rFonts w:asciiTheme="majorHAnsi" w:hAnsiTheme="majorHAnsi" w:cs="Arial"/>
              </w:rPr>
            </w:pPr>
          </w:p>
          <w:p w14:paraId="687F7D43" w14:textId="77777777" w:rsidR="000E7E60" w:rsidRDefault="000E7E60" w:rsidP="000E7E60">
            <w:pPr>
              <w:pStyle w:val="Texte-Tl"/>
              <w:framePr w:w="0" w:hRule="auto" w:wrap="auto" w:vAnchor="margin" w:hAnchor="text" w:xAlign="left" w:yAlign="inline"/>
              <w:rPr>
                <w:rFonts w:asciiTheme="majorHAnsi" w:hAnsiTheme="majorHAnsi" w:cs="Arial"/>
              </w:rPr>
            </w:pPr>
            <w:r>
              <w:rPr>
                <w:rFonts w:asciiTheme="majorHAnsi" w:hAnsiTheme="majorHAnsi" w:cs="Arial"/>
              </w:rPr>
              <w:t>Laurent Michel</w:t>
            </w:r>
          </w:p>
          <w:p w14:paraId="7DF550EC" w14:textId="77777777" w:rsidR="000E7E60" w:rsidRPr="00E5680C" w:rsidRDefault="000E7E60" w:rsidP="000E7E60">
            <w:pPr>
              <w:pStyle w:val="Texte-Tl"/>
              <w:framePr w:w="0" w:hRule="auto" w:wrap="auto" w:vAnchor="margin" w:hAnchor="text" w:xAlign="left" w:yAlign="inline"/>
              <w:rPr>
                <w:rStyle w:val="Lienhypertexte"/>
                <w:color w:val="0000FF"/>
              </w:rPr>
            </w:pPr>
            <w:r w:rsidRPr="00ED40EF">
              <w:rPr>
                <w:rFonts w:asciiTheme="majorHAnsi" w:hAnsiTheme="majorHAnsi" w:cs="Arial"/>
              </w:rPr>
              <w:t>Tél</w:t>
            </w:r>
            <w:r w:rsidRPr="00ED40EF">
              <w:rPr>
                <w:rFonts w:ascii="Calibri" w:hAnsi="Calibri" w:cs="Calibri"/>
              </w:rPr>
              <w:t> </w:t>
            </w:r>
            <w:r>
              <w:rPr>
                <w:rFonts w:asciiTheme="majorHAnsi" w:hAnsiTheme="majorHAnsi" w:cs="Arial"/>
              </w:rPr>
              <w:t xml:space="preserve">: 01 40 81 90 32 - </w:t>
            </w:r>
            <w:r w:rsidRPr="00ED40EF">
              <w:rPr>
                <w:rFonts w:asciiTheme="majorHAnsi" w:hAnsiTheme="majorHAnsi" w:cs="Arial"/>
              </w:rPr>
              <w:t>Mél</w:t>
            </w:r>
            <w:r w:rsidRPr="00ED40EF">
              <w:rPr>
                <w:rFonts w:ascii="Calibri" w:hAnsi="Calibri" w:cs="Calibri"/>
              </w:rPr>
              <w:t> </w:t>
            </w:r>
            <w:r w:rsidRPr="00ED40EF">
              <w:rPr>
                <w:rFonts w:asciiTheme="majorHAnsi" w:hAnsiTheme="majorHAnsi" w:cs="Arial"/>
              </w:rPr>
              <w:t xml:space="preserve">: </w:t>
            </w:r>
            <w:hyperlink r:id="rId18" w:history="1">
              <w:r>
                <w:rPr>
                  <w:rStyle w:val="Lienhypertexte"/>
                  <w:rFonts w:asciiTheme="majorHAnsi" w:hAnsiTheme="majorHAnsi" w:cs="Arial"/>
                  <w:i/>
                  <w:color w:val="0000FF"/>
                </w:rPr>
                <w:t>laurent</w:t>
              </w:r>
              <w:r w:rsidRPr="00E5680C">
                <w:rPr>
                  <w:rStyle w:val="Lienhypertexte"/>
                  <w:rFonts w:asciiTheme="majorHAnsi" w:hAnsiTheme="majorHAnsi" w:cs="Arial"/>
                  <w:i/>
                  <w:color w:val="0000FF"/>
                </w:rPr>
                <w:t>.</w:t>
              </w:r>
              <w:r>
                <w:rPr>
                  <w:rStyle w:val="Lienhypertexte"/>
                  <w:rFonts w:asciiTheme="majorHAnsi" w:hAnsiTheme="majorHAnsi" w:cs="Arial"/>
                  <w:i/>
                  <w:color w:val="0000FF"/>
                </w:rPr>
                <w:t>michel</w:t>
              </w:r>
              <w:r w:rsidRPr="00E5680C">
                <w:rPr>
                  <w:rStyle w:val="Lienhypertexte"/>
                  <w:rFonts w:asciiTheme="majorHAnsi" w:hAnsiTheme="majorHAnsi" w:cs="Arial"/>
                  <w:i/>
                  <w:color w:val="0000FF"/>
                </w:rPr>
                <w:t>@developpement-durable.gouv.fr</w:t>
              </w:r>
            </w:hyperlink>
          </w:p>
          <w:p w14:paraId="472E68EB" w14:textId="77777777" w:rsidR="000E7E60" w:rsidRDefault="000E7E60" w:rsidP="000E7E60">
            <w:pPr>
              <w:pStyle w:val="Texte-Tl"/>
              <w:framePr w:w="0" w:hRule="auto" w:wrap="auto" w:vAnchor="margin" w:hAnchor="text" w:xAlign="left" w:yAlign="inline"/>
              <w:rPr>
                <w:rFonts w:asciiTheme="majorHAnsi" w:hAnsiTheme="majorHAnsi" w:cs="Arial"/>
              </w:rPr>
            </w:pPr>
          </w:p>
          <w:p w14:paraId="5A7BCA86" w14:textId="77777777" w:rsidR="000E7E60" w:rsidRPr="00ED40EF" w:rsidRDefault="000E7E60" w:rsidP="000E7E60">
            <w:pPr>
              <w:pStyle w:val="Texte-Tl"/>
              <w:framePr w:w="0" w:hRule="auto" w:wrap="auto" w:vAnchor="margin" w:hAnchor="text" w:xAlign="left" w:yAlign="inline"/>
              <w:rPr>
                <w:rFonts w:asciiTheme="majorHAnsi" w:hAnsiTheme="majorHAnsi" w:cs="Arial"/>
              </w:rPr>
            </w:pPr>
            <w:r>
              <w:rPr>
                <w:rFonts w:asciiTheme="majorHAnsi" w:hAnsiTheme="majorHAnsi" w:cs="Arial"/>
              </w:rPr>
              <w:t>Marie-Françoise Facon</w:t>
            </w:r>
          </w:p>
          <w:p w14:paraId="5A1557A3" w14:textId="77777777" w:rsidR="000E7E60" w:rsidRPr="00C23869" w:rsidRDefault="000E7E60" w:rsidP="000E7E60">
            <w:pPr>
              <w:pStyle w:val="Texte-Tl"/>
              <w:framePr w:w="0" w:hRule="auto" w:wrap="auto" w:vAnchor="margin" w:hAnchor="text" w:xAlign="left" w:yAlign="inline"/>
              <w:rPr>
                <w:rFonts w:asciiTheme="majorHAnsi" w:hAnsiTheme="majorHAnsi" w:cs="Arial"/>
                <w:i/>
                <w:color w:val="0000FF"/>
              </w:rPr>
            </w:pPr>
            <w:r w:rsidRPr="00ED40EF">
              <w:rPr>
                <w:rFonts w:asciiTheme="majorHAnsi" w:hAnsiTheme="majorHAnsi" w:cs="Arial"/>
              </w:rPr>
              <w:t>Tél</w:t>
            </w:r>
            <w:r w:rsidRPr="00ED40EF">
              <w:rPr>
                <w:rFonts w:ascii="Calibri" w:hAnsi="Calibri" w:cs="Calibri"/>
              </w:rPr>
              <w:t> </w:t>
            </w:r>
            <w:r>
              <w:rPr>
                <w:rFonts w:asciiTheme="majorHAnsi" w:hAnsiTheme="majorHAnsi" w:cs="Arial"/>
              </w:rPr>
              <w:t xml:space="preserve">: 01 40 81 23 03 - </w:t>
            </w:r>
            <w:r w:rsidRPr="00ED40EF">
              <w:rPr>
                <w:rFonts w:asciiTheme="majorHAnsi" w:hAnsiTheme="majorHAnsi" w:cs="Arial"/>
              </w:rPr>
              <w:t>Mél</w:t>
            </w:r>
            <w:r w:rsidRPr="00ED40EF">
              <w:rPr>
                <w:rFonts w:ascii="Calibri" w:hAnsi="Calibri" w:cs="Calibri"/>
              </w:rPr>
              <w:t> </w:t>
            </w:r>
            <w:r w:rsidRPr="00ED40EF">
              <w:rPr>
                <w:rFonts w:asciiTheme="majorHAnsi" w:hAnsiTheme="majorHAnsi" w:cs="Arial"/>
              </w:rPr>
              <w:t xml:space="preserve">: </w:t>
            </w:r>
            <w:hyperlink r:id="rId19" w:history="1">
              <w:r w:rsidRPr="00C23869">
                <w:rPr>
                  <w:rStyle w:val="Lienhypertexte"/>
                  <w:rFonts w:asciiTheme="majorHAnsi" w:hAnsiTheme="majorHAnsi" w:cs="Arial"/>
                  <w:i/>
                  <w:color w:val="0000FF"/>
                </w:rPr>
                <w:t>marie-francoise.facon@developpement-durable.gouv.fr</w:t>
              </w:r>
            </w:hyperlink>
          </w:p>
          <w:p w14:paraId="42BC498B" w14:textId="630295D0" w:rsidR="000E7E60" w:rsidRDefault="000E7E60"/>
          <w:p w14:paraId="6593F907" w14:textId="77777777" w:rsidR="000E7E60" w:rsidRPr="007B113B" w:rsidRDefault="000E7E60" w:rsidP="00A71681">
            <w:pPr>
              <w:pStyle w:val="Titre2"/>
              <w:spacing w:line="276" w:lineRule="auto"/>
              <w:rPr>
                <w:lang w:eastAsia="zh-CN" w:bidi="hi-IN"/>
              </w:rPr>
            </w:pPr>
            <w:r w:rsidRPr="007B113B">
              <w:rPr>
                <w:lang w:eastAsia="zh-CN" w:bidi="hi-IN"/>
              </w:rPr>
              <w:lastRenderedPageBreak/>
              <w:t>Avis sur des dossiers soumis à évaluation environnementale</w:t>
            </w:r>
          </w:p>
          <w:p w14:paraId="78C57BE6" w14:textId="77777777" w:rsidR="000E7E60" w:rsidRPr="007B113B" w:rsidRDefault="000E7E60" w:rsidP="00A71681">
            <w:pPr>
              <w:spacing w:line="276" w:lineRule="auto"/>
              <w:jc w:val="both"/>
              <w:rPr>
                <w:rFonts w:asciiTheme="majorHAnsi" w:eastAsia="SimSun" w:hAnsiTheme="majorHAnsi" w:cs="Arial"/>
                <w:kern w:val="1"/>
                <w:lang w:eastAsia="zh-CN" w:bidi="hi-IN"/>
              </w:rPr>
            </w:pPr>
          </w:p>
          <w:p w14:paraId="4B2F1825" w14:textId="2678A5EE" w:rsidR="000E7E60" w:rsidRPr="00C50F7E" w:rsidRDefault="000E7E60" w:rsidP="00A71681">
            <w:pPr>
              <w:spacing w:line="276" w:lineRule="auto"/>
              <w:jc w:val="both"/>
              <w:rPr>
                <w:rFonts w:asciiTheme="majorHAnsi" w:eastAsia="SimSun" w:hAnsiTheme="majorHAnsi" w:cs="Arial"/>
                <w:kern w:val="1"/>
                <w:lang w:eastAsia="zh-CN" w:bidi="hi-IN"/>
              </w:rPr>
            </w:pPr>
            <w:r w:rsidRPr="007B113B">
              <w:rPr>
                <w:rFonts w:asciiTheme="majorHAnsi" w:eastAsia="SimSun" w:hAnsiTheme="majorHAnsi" w:cs="Arial"/>
                <w:kern w:val="1"/>
                <w:lang w:eastAsia="zh-CN" w:bidi="hi-IN"/>
              </w:rPr>
              <w:t xml:space="preserve">Ces avis portent sur la qualité de l’évaluation environnementale et sur la prise en compte de l’environnement par les projets. Ils visent à permettre d’améliorer leur </w:t>
            </w:r>
            <w:proofErr w:type="gramStart"/>
            <w:r w:rsidRPr="007B113B">
              <w:rPr>
                <w:rFonts w:asciiTheme="majorHAnsi" w:eastAsia="SimSun" w:hAnsiTheme="majorHAnsi" w:cs="Arial"/>
                <w:kern w:val="1"/>
                <w:lang w:eastAsia="zh-CN" w:bidi="hi-IN"/>
              </w:rPr>
              <w:t xml:space="preserve">conception, </w:t>
            </w:r>
            <w:r w:rsidR="00751082">
              <w:rPr>
                <w:rFonts w:asciiTheme="majorHAnsi" w:eastAsia="SimSun" w:hAnsiTheme="majorHAnsi" w:cs="Arial"/>
                <w:kern w:val="1"/>
                <w:lang w:eastAsia="zh-CN" w:bidi="hi-IN"/>
              </w:rPr>
              <w:t xml:space="preserve">  </w:t>
            </w:r>
            <w:proofErr w:type="gramEnd"/>
            <w:r w:rsidR="00751082">
              <w:rPr>
                <w:rFonts w:asciiTheme="majorHAnsi" w:eastAsia="SimSun" w:hAnsiTheme="majorHAnsi" w:cs="Arial"/>
                <w:kern w:val="1"/>
                <w:lang w:eastAsia="zh-CN" w:bidi="hi-IN"/>
              </w:rPr>
              <w:t xml:space="preserve">                                  </w:t>
            </w:r>
            <w:r w:rsidRPr="007B113B">
              <w:rPr>
                <w:rFonts w:asciiTheme="majorHAnsi" w:eastAsia="SimSun" w:hAnsiTheme="majorHAnsi" w:cs="Arial"/>
                <w:kern w:val="1"/>
                <w:lang w:eastAsia="zh-CN" w:bidi="hi-IN"/>
              </w:rPr>
              <w:t>ainsi que l’information du public et sa participation à l’élaboration des décisions qui s’y rapportent.</w:t>
            </w:r>
          </w:p>
          <w:p w14:paraId="68BE2B5D" w14:textId="214F541B" w:rsidR="000E7E60" w:rsidRDefault="000E7E60" w:rsidP="00A71681">
            <w:pPr>
              <w:spacing w:line="276" w:lineRule="auto"/>
              <w:jc w:val="both"/>
              <w:rPr>
                <w:rFonts w:asciiTheme="majorHAnsi" w:hAnsiTheme="majorHAnsi" w:cs="Arial"/>
                <w:b/>
              </w:rPr>
            </w:pPr>
          </w:p>
          <w:p w14:paraId="62928C83" w14:textId="77777777" w:rsidR="000E7E60" w:rsidRDefault="000E7E60" w:rsidP="00A71681">
            <w:pPr>
              <w:spacing w:line="276" w:lineRule="auto"/>
              <w:jc w:val="both"/>
              <w:rPr>
                <w:rFonts w:asciiTheme="majorHAnsi" w:hAnsiTheme="majorHAnsi" w:cs="Arial"/>
                <w:b/>
              </w:rPr>
            </w:pPr>
          </w:p>
          <w:p w14:paraId="5CC76EB5" w14:textId="77777777" w:rsidR="00854D8F" w:rsidRDefault="00854D8F" w:rsidP="00A71681">
            <w:pPr>
              <w:spacing w:line="276" w:lineRule="auto"/>
              <w:jc w:val="both"/>
              <w:rPr>
                <w:rFonts w:asciiTheme="majorHAnsi" w:hAnsiTheme="majorHAnsi" w:cs="Arial"/>
                <w:b/>
              </w:rPr>
            </w:pPr>
            <w:r>
              <w:rPr>
                <w:rFonts w:asciiTheme="majorHAnsi" w:hAnsiTheme="majorHAnsi" w:cs="Arial"/>
                <w:b/>
              </w:rPr>
              <w:t>D</w:t>
            </w:r>
            <w:r w:rsidRPr="00854D8F">
              <w:rPr>
                <w:rFonts w:asciiTheme="majorHAnsi" w:hAnsiTheme="majorHAnsi" w:cs="Arial"/>
                <w:b/>
              </w:rPr>
              <w:t>emandes de prolongation des concessions</w:t>
            </w:r>
            <w:r>
              <w:rPr>
                <w:rFonts w:asciiTheme="majorHAnsi" w:hAnsiTheme="majorHAnsi" w:cs="Arial"/>
                <w:b/>
              </w:rPr>
              <w:t xml:space="preserve"> </w:t>
            </w:r>
            <w:r w:rsidRPr="00854D8F">
              <w:rPr>
                <w:rFonts w:asciiTheme="majorHAnsi" w:hAnsiTheme="majorHAnsi" w:cs="Arial"/>
                <w:b/>
              </w:rPr>
              <w:t>« Dieu Merci », « Renaissance » et « La Victoire » à</w:t>
            </w:r>
            <w:r>
              <w:rPr>
                <w:rFonts w:asciiTheme="majorHAnsi" w:hAnsiTheme="majorHAnsi" w:cs="Arial"/>
                <w:b/>
              </w:rPr>
              <w:t xml:space="preserve"> </w:t>
            </w:r>
            <w:r w:rsidRPr="00854D8F">
              <w:rPr>
                <w:rFonts w:asciiTheme="majorHAnsi" w:hAnsiTheme="majorHAnsi" w:cs="Arial"/>
                <w:b/>
              </w:rPr>
              <w:t>Saint-Élie (973) sollicitées par AUPLATA Mining Group</w:t>
            </w:r>
          </w:p>
          <w:p w14:paraId="2562657F" w14:textId="6CFA4672" w:rsidR="009A100D" w:rsidRDefault="009A100D" w:rsidP="00A71681">
            <w:pPr>
              <w:spacing w:line="276" w:lineRule="auto"/>
              <w:jc w:val="both"/>
              <w:rPr>
                <w:rFonts w:asciiTheme="majorHAnsi" w:hAnsiTheme="majorHAnsi" w:cs="Arial"/>
              </w:rPr>
            </w:pPr>
            <w:r w:rsidRPr="009A100D">
              <w:rPr>
                <w:rFonts w:asciiTheme="majorHAnsi" w:hAnsiTheme="majorHAnsi" w:cs="Arial"/>
              </w:rPr>
              <w:t>La mine d’or « Dieu Merci », située à Saint-Élie en Guyane, est une ressource exploitée depuis</w:t>
            </w:r>
            <w:r>
              <w:rPr>
                <w:rFonts w:asciiTheme="majorHAnsi" w:hAnsiTheme="majorHAnsi" w:cs="Arial"/>
              </w:rPr>
              <w:t xml:space="preserve"> </w:t>
            </w:r>
            <w:r w:rsidRPr="009A100D">
              <w:rPr>
                <w:rFonts w:asciiTheme="majorHAnsi" w:hAnsiTheme="majorHAnsi" w:cs="Arial"/>
              </w:rPr>
              <w:t>150 ans</w:t>
            </w:r>
            <w:r>
              <w:rPr>
                <w:rFonts w:asciiTheme="majorHAnsi" w:hAnsiTheme="majorHAnsi" w:cs="Arial"/>
              </w:rPr>
              <w:t xml:space="preserve"> </w:t>
            </w:r>
            <w:r w:rsidRPr="009A100D">
              <w:rPr>
                <w:rFonts w:asciiTheme="majorHAnsi" w:hAnsiTheme="majorHAnsi" w:cs="Arial"/>
              </w:rPr>
              <w:t>ayant produit 20 à 30 t d’or. La société AUPLATA demande la prolongation pour 25 ans des</w:t>
            </w:r>
            <w:r>
              <w:rPr>
                <w:rFonts w:asciiTheme="majorHAnsi" w:hAnsiTheme="majorHAnsi" w:cs="Arial"/>
              </w:rPr>
              <w:t xml:space="preserve"> </w:t>
            </w:r>
            <w:r w:rsidRPr="009A100D">
              <w:rPr>
                <w:rFonts w:asciiTheme="majorHAnsi" w:hAnsiTheme="majorHAnsi" w:cs="Arial"/>
              </w:rPr>
              <w:t>trois</w:t>
            </w:r>
            <w:r>
              <w:rPr>
                <w:rFonts w:asciiTheme="majorHAnsi" w:hAnsiTheme="majorHAnsi" w:cs="Arial"/>
              </w:rPr>
              <w:t xml:space="preserve"> </w:t>
            </w:r>
            <w:r w:rsidRPr="009A100D">
              <w:rPr>
                <w:rFonts w:asciiTheme="majorHAnsi" w:hAnsiTheme="majorHAnsi" w:cs="Arial"/>
              </w:rPr>
              <w:t>concessions dont elle est titulaire sur cette mine : « Renaissance », « La Victoire » et</w:t>
            </w:r>
            <w:r>
              <w:rPr>
                <w:rFonts w:asciiTheme="majorHAnsi" w:hAnsiTheme="majorHAnsi" w:cs="Arial"/>
              </w:rPr>
              <w:t xml:space="preserve"> </w:t>
            </w:r>
            <w:r w:rsidRPr="009A100D">
              <w:rPr>
                <w:rFonts w:asciiTheme="majorHAnsi" w:hAnsiTheme="majorHAnsi" w:cs="Arial"/>
              </w:rPr>
              <w:t>« Dieu Merci ».</w:t>
            </w:r>
            <w:r>
              <w:rPr>
                <w:rFonts w:asciiTheme="majorHAnsi" w:hAnsiTheme="majorHAnsi" w:cs="Arial"/>
              </w:rPr>
              <w:t xml:space="preserve"> </w:t>
            </w:r>
            <w:r w:rsidRPr="009A100D">
              <w:rPr>
                <w:rFonts w:asciiTheme="majorHAnsi" w:hAnsiTheme="majorHAnsi" w:cs="Arial"/>
              </w:rPr>
              <w:t>Ces concessions représentaient 136,5 km², mais l’exploitant renonce à une partie</w:t>
            </w:r>
            <w:r>
              <w:rPr>
                <w:rFonts w:asciiTheme="majorHAnsi" w:hAnsiTheme="majorHAnsi" w:cs="Arial"/>
              </w:rPr>
              <w:t xml:space="preserve"> </w:t>
            </w:r>
            <w:r w:rsidRPr="009A100D">
              <w:rPr>
                <w:rFonts w:asciiTheme="majorHAnsi" w:hAnsiTheme="majorHAnsi" w:cs="Arial"/>
              </w:rPr>
              <w:t>d’entre elles et</w:t>
            </w:r>
            <w:r>
              <w:rPr>
                <w:rFonts w:asciiTheme="majorHAnsi" w:hAnsiTheme="majorHAnsi" w:cs="Arial"/>
              </w:rPr>
              <w:t xml:space="preserve"> </w:t>
            </w:r>
            <w:r w:rsidRPr="009A100D">
              <w:rPr>
                <w:rFonts w:asciiTheme="majorHAnsi" w:hAnsiTheme="majorHAnsi" w:cs="Arial"/>
              </w:rPr>
              <w:t>sollicite la prolongation sur 112,86 km², dont 2 à 3 % seulement ont été, sont ou</w:t>
            </w:r>
            <w:r>
              <w:rPr>
                <w:rFonts w:asciiTheme="majorHAnsi" w:hAnsiTheme="majorHAnsi" w:cs="Arial"/>
              </w:rPr>
              <w:t xml:space="preserve"> </w:t>
            </w:r>
            <w:r w:rsidRPr="009A100D">
              <w:rPr>
                <w:rFonts w:asciiTheme="majorHAnsi" w:hAnsiTheme="majorHAnsi" w:cs="Arial"/>
              </w:rPr>
              <w:t>devraient être exploités.</w:t>
            </w:r>
            <w:r>
              <w:rPr>
                <w:rFonts w:asciiTheme="majorHAnsi" w:hAnsiTheme="majorHAnsi" w:cs="Arial"/>
              </w:rPr>
              <w:t xml:space="preserve"> </w:t>
            </w:r>
            <w:r w:rsidRPr="009A100D">
              <w:rPr>
                <w:rFonts w:asciiTheme="majorHAnsi" w:hAnsiTheme="majorHAnsi" w:cs="Arial"/>
              </w:rPr>
              <w:t>Après une exploitation par des techniques gravimétriques, AUPLATA a construit une usine</w:t>
            </w:r>
            <w:r>
              <w:rPr>
                <w:rFonts w:asciiTheme="majorHAnsi" w:hAnsiTheme="majorHAnsi" w:cs="Arial"/>
              </w:rPr>
              <w:t xml:space="preserve"> </w:t>
            </w:r>
            <w:r w:rsidRPr="009A100D">
              <w:rPr>
                <w:rFonts w:asciiTheme="majorHAnsi" w:hAnsiTheme="majorHAnsi" w:cs="Arial"/>
              </w:rPr>
              <w:t>de</w:t>
            </w:r>
            <w:r>
              <w:rPr>
                <w:rFonts w:asciiTheme="majorHAnsi" w:hAnsiTheme="majorHAnsi" w:cs="Arial"/>
              </w:rPr>
              <w:t xml:space="preserve"> </w:t>
            </w:r>
            <w:r w:rsidRPr="009A100D">
              <w:rPr>
                <w:rFonts w:asciiTheme="majorHAnsi" w:hAnsiTheme="majorHAnsi" w:cs="Arial"/>
              </w:rPr>
              <w:t>cyanuration lui permettant d’améliorer très fortement le rendement d’extraction de l’or.</w:t>
            </w:r>
            <w:r>
              <w:rPr>
                <w:rFonts w:asciiTheme="majorHAnsi" w:hAnsiTheme="majorHAnsi" w:cs="Arial"/>
              </w:rPr>
              <w:t xml:space="preserve"> </w:t>
            </w:r>
            <w:r w:rsidRPr="009A100D">
              <w:rPr>
                <w:rFonts w:asciiTheme="majorHAnsi" w:hAnsiTheme="majorHAnsi" w:cs="Arial"/>
              </w:rPr>
              <w:t>Le</w:t>
            </w:r>
            <w:r>
              <w:rPr>
                <w:rFonts w:asciiTheme="majorHAnsi" w:hAnsiTheme="majorHAnsi" w:cs="Arial"/>
              </w:rPr>
              <w:t xml:space="preserve"> </w:t>
            </w:r>
            <w:r w:rsidRPr="009A100D">
              <w:rPr>
                <w:rFonts w:asciiTheme="majorHAnsi" w:hAnsiTheme="majorHAnsi" w:cs="Arial"/>
              </w:rPr>
              <w:t>dossier est présenté suite à la décision du Conseil d’État, qui a estimé que les concessions</w:t>
            </w:r>
            <w:r>
              <w:rPr>
                <w:rFonts w:asciiTheme="majorHAnsi" w:hAnsiTheme="majorHAnsi" w:cs="Arial"/>
              </w:rPr>
              <w:t xml:space="preserve"> </w:t>
            </w:r>
            <w:r w:rsidRPr="009A100D">
              <w:rPr>
                <w:rFonts w:asciiTheme="majorHAnsi" w:hAnsiTheme="majorHAnsi" w:cs="Arial"/>
              </w:rPr>
              <w:t>minières</w:t>
            </w:r>
            <w:r>
              <w:rPr>
                <w:rFonts w:asciiTheme="majorHAnsi" w:hAnsiTheme="majorHAnsi" w:cs="Arial"/>
              </w:rPr>
              <w:t xml:space="preserve"> </w:t>
            </w:r>
            <w:r w:rsidRPr="009A100D">
              <w:rPr>
                <w:rFonts w:asciiTheme="majorHAnsi" w:hAnsiTheme="majorHAnsi" w:cs="Arial"/>
              </w:rPr>
              <w:t>devaient faire l’objet d’une évaluation environnementale stratégique au titre des plans et</w:t>
            </w:r>
            <w:r>
              <w:rPr>
                <w:rFonts w:asciiTheme="majorHAnsi" w:hAnsiTheme="majorHAnsi" w:cs="Arial"/>
              </w:rPr>
              <w:t xml:space="preserve"> </w:t>
            </w:r>
            <w:r w:rsidRPr="009A100D">
              <w:rPr>
                <w:rFonts w:asciiTheme="majorHAnsi" w:hAnsiTheme="majorHAnsi" w:cs="Arial"/>
              </w:rPr>
              <w:t>programmes. Les documents fournis sont essentiellement ceux de la demande initiale en 2018.</w:t>
            </w:r>
            <w:r>
              <w:rPr>
                <w:rFonts w:asciiTheme="majorHAnsi" w:hAnsiTheme="majorHAnsi" w:cs="Arial"/>
              </w:rPr>
              <w:t xml:space="preserve"> </w:t>
            </w:r>
            <w:r w:rsidRPr="009A100D">
              <w:rPr>
                <w:rFonts w:asciiTheme="majorHAnsi" w:hAnsiTheme="majorHAnsi" w:cs="Arial"/>
              </w:rPr>
              <w:t>Malgré un bref addendum de 2024, le dossier et les études sur lesquelles il repose sont datés et</w:t>
            </w:r>
            <w:r>
              <w:rPr>
                <w:rFonts w:asciiTheme="majorHAnsi" w:hAnsiTheme="majorHAnsi" w:cs="Arial"/>
              </w:rPr>
              <w:t xml:space="preserve"> </w:t>
            </w:r>
            <w:r w:rsidRPr="009A100D">
              <w:rPr>
                <w:rFonts w:asciiTheme="majorHAnsi" w:hAnsiTheme="majorHAnsi" w:cs="Arial"/>
              </w:rPr>
              <w:t>doivent être</w:t>
            </w:r>
            <w:r>
              <w:rPr>
                <w:rFonts w:asciiTheme="majorHAnsi" w:hAnsiTheme="majorHAnsi" w:cs="Arial"/>
              </w:rPr>
              <w:t xml:space="preserve"> </w:t>
            </w:r>
            <w:r w:rsidRPr="009A100D">
              <w:rPr>
                <w:rFonts w:asciiTheme="majorHAnsi" w:hAnsiTheme="majorHAnsi" w:cs="Arial"/>
              </w:rPr>
              <w:t>actualisés en présentant plus clairement la stratégie d’AUPLATA alors que le dossier</w:t>
            </w:r>
            <w:r>
              <w:rPr>
                <w:rFonts w:asciiTheme="majorHAnsi" w:hAnsiTheme="majorHAnsi" w:cs="Arial"/>
              </w:rPr>
              <w:t xml:space="preserve"> </w:t>
            </w:r>
            <w:r w:rsidRPr="009A100D">
              <w:rPr>
                <w:rFonts w:asciiTheme="majorHAnsi" w:hAnsiTheme="majorHAnsi" w:cs="Arial"/>
              </w:rPr>
              <w:t>ouvre toutes les</w:t>
            </w:r>
            <w:r>
              <w:rPr>
                <w:rFonts w:asciiTheme="majorHAnsi" w:hAnsiTheme="majorHAnsi" w:cs="Arial"/>
              </w:rPr>
              <w:t xml:space="preserve"> </w:t>
            </w:r>
            <w:r w:rsidRPr="009A100D">
              <w:rPr>
                <w:rFonts w:asciiTheme="majorHAnsi" w:hAnsiTheme="majorHAnsi" w:cs="Arial"/>
              </w:rPr>
              <w:t>possibilités liées à la détention d’une concession sans prioriser les actions et la</w:t>
            </w:r>
            <w:r>
              <w:rPr>
                <w:rFonts w:asciiTheme="majorHAnsi" w:hAnsiTheme="majorHAnsi" w:cs="Arial"/>
              </w:rPr>
              <w:t xml:space="preserve"> </w:t>
            </w:r>
            <w:r w:rsidRPr="009A100D">
              <w:rPr>
                <w:rFonts w:asciiTheme="majorHAnsi" w:hAnsiTheme="majorHAnsi" w:cs="Arial"/>
              </w:rPr>
              <w:t>stratégie conduite.</w:t>
            </w:r>
            <w:r>
              <w:rPr>
                <w:rFonts w:asciiTheme="majorHAnsi" w:hAnsiTheme="majorHAnsi" w:cs="Arial"/>
              </w:rPr>
              <w:t xml:space="preserve"> </w:t>
            </w:r>
            <w:r w:rsidRPr="009A100D">
              <w:rPr>
                <w:rFonts w:asciiTheme="majorHAnsi" w:hAnsiTheme="majorHAnsi" w:cs="Arial"/>
              </w:rPr>
              <w:t>Dans l’attente du décret d’application de l’ordonnance n° 2022-536 du</w:t>
            </w:r>
            <w:r>
              <w:rPr>
                <w:rFonts w:asciiTheme="majorHAnsi" w:hAnsiTheme="majorHAnsi" w:cs="Arial"/>
              </w:rPr>
              <w:t xml:space="preserve"> </w:t>
            </w:r>
            <w:r w:rsidRPr="009A100D">
              <w:rPr>
                <w:rFonts w:asciiTheme="majorHAnsi" w:hAnsiTheme="majorHAnsi" w:cs="Arial"/>
              </w:rPr>
              <w:t>13 avril 2022, l’Ae</w:t>
            </w:r>
            <w:r>
              <w:rPr>
                <w:rFonts w:asciiTheme="majorHAnsi" w:hAnsiTheme="majorHAnsi" w:cs="Arial"/>
              </w:rPr>
              <w:t xml:space="preserve"> </w:t>
            </w:r>
            <w:r w:rsidRPr="009A100D">
              <w:rPr>
                <w:rFonts w:asciiTheme="majorHAnsi" w:hAnsiTheme="majorHAnsi" w:cs="Arial"/>
              </w:rPr>
              <w:t>recommande d’actualiser le dossier et de compléter le volet d’évaluation</w:t>
            </w:r>
            <w:r>
              <w:rPr>
                <w:rFonts w:asciiTheme="majorHAnsi" w:hAnsiTheme="majorHAnsi" w:cs="Arial"/>
              </w:rPr>
              <w:t xml:space="preserve"> </w:t>
            </w:r>
            <w:r w:rsidRPr="009A100D">
              <w:rPr>
                <w:rFonts w:asciiTheme="majorHAnsi" w:hAnsiTheme="majorHAnsi" w:cs="Arial"/>
              </w:rPr>
              <w:t>environnementale en</w:t>
            </w:r>
            <w:r>
              <w:rPr>
                <w:rFonts w:asciiTheme="majorHAnsi" w:hAnsiTheme="majorHAnsi" w:cs="Arial"/>
              </w:rPr>
              <w:t xml:space="preserve"> </w:t>
            </w:r>
            <w:r w:rsidRPr="009A100D">
              <w:rPr>
                <w:rFonts w:asciiTheme="majorHAnsi" w:hAnsiTheme="majorHAnsi" w:cs="Arial"/>
              </w:rPr>
              <w:t>s’appuyant sur l’article R. 122-20 du code de l’environnement. Plus</w:t>
            </w:r>
            <w:r>
              <w:rPr>
                <w:rFonts w:asciiTheme="majorHAnsi" w:hAnsiTheme="majorHAnsi" w:cs="Arial"/>
              </w:rPr>
              <w:t xml:space="preserve"> </w:t>
            </w:r>
            <w:r w:rsidRPr="009A100D">
              <w:rPr>
                <w:rFonts w:asciiTheme="majorHAnsi" w:hAnsiTheme="majorHAnsi" w:cs="Arial"/>
              </w:rPr>
              <w:t>spécifiquement, elle recommande de justifier les périmètres de concession sollicités et de préciser</w:t>
            </w:r>
            <w:r>
              <w:rPr>
                <w:rFonts w:asciiTheme="majorHAnsi" w:hAnsiTheme="majorHAnsi" w:cs="Arial"/>
              </w:rPr>
              <w:t xml:space="preserve"> </w:t>
            </w:r>
            <w:r w:rsidRPr="009A100D">
              <w:rPr>
                <w:rFonts w:asciiTheme="majorHAnsi" w:hAnsiTheme="majorHAnsi" w:cs="Arial"/>
              </w:rPr>
              <w:t>la stratégie d’exploitation des concessions prolongées pour adapter le programme d’évaluation</w:t>
            </w:r>
            <w:r>
              <w:rPr>
                <w:rFonts w:asciiTheme="majorHAnsi" w:hAnsiTheme="majorHAnsi" w:cs="Arial"/>
              </w:rPr>
              <w:t xml:space="preserve"> </w:t>
            </w:r>
            <w:r w:rsidRPr="009A100D">
              <w:rPr>
                <w:rFonts w:asciiTheme="majorHAnsi" w:hAnsiTheme="majorHAnsi" w:cs="Arial"/>
              </w:rPr>
              <w:t>environnementale aux secteurs</w:t>
            </w:r>
            <w:r>
              <w:rPr>
                <w:rFonts w:asciiTheme="majorHAnsi" w:hAnsiTheme="majorHAnsi" w:cs="Arial"/>
              </w:rPr>
              <w:t xml:space="preserve"> </w:t>
            </w:r>
            <w:r w:rsidRPr="009A100D">
              <w:rPr>
                <w:rFonts w:asciiTheme="majorHAnsi" w:hAnsiTheme="majorHAnsi" w:cs="Arial"/>
              </w:rPr>
              <w:t>susceptibles d’être affectés.</w:t>
            </w:r>
          </w:p>
          <w:p w14:paraId="586D75AE" w14:textId="77777777" w:rsidR="009A100D" w:rsidRPr="009A100D" w:rsidRDefault="009A100D" w:rsidP="00A71681">
            <w:pPr>
              <w:spacing w:line="276" w:lineRule="auto"/>
              <w:jc w:val="both"/>
              <w:rPr>
                <w:rFonts w:asciiTheme="majorHAnsi" w:hAnsiTheme="majorHAnsi" w:cs="Arial"/>
              </w:rPr>
            </w:pPr>
          </w:p>
          <w:p w14:paraId="70806FB1" w14:textId="2C8BCFA8" w:rsidR="00696CB3" w:rsidRDefault="009A100D" w:rsidP="00A71681">
            <w:pPr>
              <w:spacing w:line="276" w:lineRule="auto"/>
              <w:jc w:val="both"/>
              <w:rPr>
                <w:rFonts w:asciiTheme="majorHAnsi" w:hAnsiTheme="majorHAnsi" w:cs="Arial"/>
              </w:rPr>
            </w:pPr>
            <w:r w:rsidRPr="009A100D">
              <w:rPr>
                <w:rFonts w:asciiTheme="majorHAnsi" w:hAnsiTheme="majorHAnsi" w:cs="Arial"/>
              </w:rPr>
              <w:t>Pour améliorer le dossier et la prise en compte de l’environnement, l’Ae recommande notamment de</w:t>
            </w:r>
            <w:r w:rsidR="00696CB3">
              <w:rPr>
                <w:rFonts w:asciiTheme="majorHAnsi" w:hAnsiTheme="majorHAnsi" w:cs="Arial"/>
              </w:rPr>
              <w:t xml:space="preserve"> </w:t>
            </w:r>
            <w:r w:rsidRPr="009A100D">
              <w:rPr>
                <w:rFonts w:asciiTheme="majorHAnsi" w:hAnsiTheme="majorHAnsi" w:cs="Arial"/>
              </w:rPr>
              <w:t>préciser comment les activités minières envisagées dans le cadre du prolongement des</w:t>
            </w:r>
            <w:r>
              <w:rPr>
                <w:rFonts w:asciiTheme="majorHAnsi" w:hAnsiTheme="majorHAnsi" w:cs="Arial"/>
              </w:rPr>
              <w:t xml:space="preserve"> </w:t>
            </w:r>
            <w:r w:rsidRPr="009A100D">
              <w:rPr>
                <w:rFonts w:asciiTheme="majorHAnsi" w:hAnsiTheme="majorHAnsi" w:cs="Arial"/>
              </w:rPr>
              <w:t>concessions</w:t>
            </w:r>
            <w:r w:rsidR="00696CB3">
              <w:rPr>
                <w:rFonts w:asciiTheme="majorHAnsi" w:hAnsiTheme="majorHAnsi" w:cs="Arial"/>
              </w:rPr>
              <w:t xml:space="preserve"> </w:t>
            </w:r>
            <w:r w:rsidRPr="009A100D">
              <w:rPr>
                <w:rFonts w:asciiTheme="majorHAnsi" w:hAnsiTheme="majorHAnsi" w:cs="Arial"/>
              </w:rPr>
              <w:t>s’inscrivent dans le cadre du Schéma directeur d’aménagement et gestion des eaux</w:t>
            </w:r>
            <w:r>
              <w:rPr>
                <w:rFonts w:asciiTheme="majorHAnsi" w:hAnsiTheme="majorHAnsi" w:cs="Arial"/>
              </w:rPr>
              <w:t xml:space="preserve"> </w:t>
            </w:r>
            <w:r w:rsidRPr="009A100D">
              <w:rPr>
                <w:rFonts w:asciiTheme="majorHAnsi" w:hAnsiTheme="majorHAnsi" w:cs="Arial"/>
              </w:rPr>
              <w:t>en vigueur</w:t>
            </w:r>
            <w:r>
              <w:rPr>
                <w:rFonts w:asciiTheme="majorHAnsi" w:hAnsiTheme="majorHAnsi" w:cs="Arial"/>
              </w:rPr>
              <w:t>. L’Ae</w:t>
            </w:r>
            <w:r w:rsidR="00696CB3">
              <w:rPr>
                <w:rFonts w:asciiTheme="majorHAnsi" w:hAnsiTheme="majorHAnsi" w:cs="Arial"/>
              </w:rPr>
              <w:t xml:space="preserve"> </w:t>
            </w:r>
            <w:r>
              <w:rPr>
                <w:rFonts w:asciiTheme="majorHAnsi" w:hAnsiTheme="majorHAnsi" w:cs="Arial"/>
              </w:rPr>
              <w:t xml:space="preserve">recommande également </w:t>
            </w:r>
            <w:r w:rsidRPr="009A100D">
              <w:rPr>
                <w:rFonts w:asciiTheme="majorHAnsi" w:hAnsiTheme="majorHAnsi" w:cs="Arial"/>
              </w:rPr>
              <w:t>de</w:t>
            </w:r>
            <w:r>
              <w:rPr>
                <w:rFonts w:asciiTheme="majorHAnsi" w:hAnsiTheme="majorHAnsi" w:cs="Arial"/>
              </w:rPr>
              <w:t xml:space="preserve"> </w:t>
            </w:r>
            <w:r w:rsidRPr="009A100D">
              <w:rPr>
                <w:rFonts w:asciiTheme="majorHAnsi" w:hAnsiTheme="majorHAnsi" w:cs="Arial"/>
              </w:rPr>
              <w:t>d</w:t>
            </w:r>
            <w:r>
              <w:rPr>
                <w:rFonts w:asciiTheme="majorHAnsi" w:hAnsiTheme="majorHAnsi" w:cs="Arial"/>
              </w:rPr>
              <w:t>é</w:t>
            </w:r>
            <w:r w:rsidRPr="009A100D">
              <w:rPr>
                <w:rFonts w:asciiTheme="majorHAnsi" w:hAnsiTheme="majorHAnsi" w:cs="Arial"/>
              </w:rPr>
              <w:t>crire plus précisément les mesures d’évitement, réduction et</w:t>
            </w:r>
            <w:r w:rsidR="00696CB3">
              <w:rPr>
                <w:rFonts w:asciiTheme="majorHAnsi" w:hAnsiTheme="majorHAnsi" w:cs="Arial"/>
              </w:rPr>
              <w:t xml:space="preserve"> </w:t>
            </w:r>
            <w:r w:rsidRPr="009A100D">
              <w:rPr>
                <w:rFonts w:asciiTheme="majorHAnsi" w:hAnsiTheme="majorHAnsi" w:cs="Arial"/>
              </w:rPr>
              <w:t>compensation prévues et d’en</w:t>
            </w:r>
            <w:r>
              <w:rPr>
                <w:rFonts w:asciiTheme="majorHAnsi" w:hAnsiTheme="majorHAnsi" w:cs="Arial"/>
              </w:rPr>
              <w:t xml:space="preserve"> </w:t>
            </w:r>
            <w:r w:rsidRPr="009A100D">
              <w:rPr>
                <w:rFonts w:asciiTheme="majorHAnsi" w:hAnsiTheme="majorHAnsi" w:cs="Arial"/>
              </w:rPr>
              <w:t>vérifier</w:t>
            </w:r>
            <w:r>
              <w:rPr>
                <w:rFonts w:asciiTheme="majorHAnsi" w:hAnsiTheme="majorHAnsi" w:cs="Arial"/>
              </w:rPr>
              <w:t xml:space="preserve"> </w:t>
            </w:r>
            <w:r w:rsidRPr="009A100D">
              <w:rPr>
                <w:rFonts w:asciiTheme="majorHAnsi" w:hAnsiTheme="majorHAnsi" w:cs="Arial"/>
              </w:rPr>
              <w:t>l’</w:t>
            </w:r>
            <w:proofErr w:type="spellStart"/>
            <w:r w:rsidRPr="009A100D">
              <w:rPr>
                <w:rFonts w:asciiTheme="majorHAnsi" w:hAnsiTheme="majorHAnsi" w:cs="Arial"/>
              </w:rPr>
              <w:t>additionnalité</w:t>
            </w:r>
            <w:proofErr w:type="spellEnd"/>
            <w:r w:rsidRPr="009A100D">
              <w:rPr>
                <w:rFonts w:asciiTheme="majorHAnsi" w:hAnsiTheme="majorHAnsi" w:cs="Arial"/>
              </w:rPr>
              <w:t>, en particulier avec celles de l’usine de</w:t>
            </w:r>
            <w:r w:rsidR="00696CB3">
              <w:rPr>
                <w:rFonts w:asciiTheme="majorHAnsi" w:hAnsiTheme="majorHAnsi" w:cs="Arial"/>
              </w:rPr>
              <w:t xml:space="preserve"> </w:t>
            </w:r>
            <w:r w:rsidRPr="009A100D">
              <w:rPr>
                <w:rFonts w:asciiTheme="majorHAnsi" w:hAnsiTheme="majorHAnsi" w:cs="Arial"/>
              </w:rPr>
              <w:t>cyanuration</w:t>
            </w:r>
            <w:r w:rsidR="00696CB3">
              <w:rPr>
                <w:rFonts w:asciiTheme="majorHAnsi" w:hAnsiTheme="majorHAnsi" w:cs="Arial"/>
              </w:rPr>
              <w:t>, et</w:t>
            </w:r>
            <w:r w:rsidRPr="009A100D">
              <w:rPr>
                <w:rFonts w:asciiTheme="majorHAnsi" w:hAnsiTheme="majorHAnsi" w:cs="Arial"/>
              </w:rPr>
              <w:t xml:space="preserve"> de compléter la description du dispositif de suivi, en particulier sur les eaux</w:t>
            </w:r>
            <w:r w:rsidR="00696CB3">
              <w:rPr>
                <w:rFonts w:asciiTheme="majorHAnsi" w:hAnsiTheme="majorHAnsi" w:cs="Arial"/>
              </w:rPr>
              <w:t xml:space="preserve"> </w:t>
            </w:r>
            <w:r w:rsidRPr="009A100D">
              <w:rPr>
                <w:rFonts w:asciiTheme="majorHAnsi" w:hAnsiTheme="majorHAnsi" w:cs="Arial"/>
              </w:rPr>
              <w:t>superficielles,</w:t>
            </w:r>
            <w:r w:rsidR="00696CB3">
              <w:rPr>
                <w:rFonts w:asciiTheme="majorHAnsi" w:hAnsiTheme="majorHAnsi" w:cs="Arial"/>
              </w:rPr>
              <w:t xml:space="preserve"> </w:t>
            </w:r>
            <w:r w:rsidRPr="009A100D">
              <w:rPr>
                <w:rFonts w:asciiTheme="majorHAnsi" w:hAnsiTheme="majorHAnsi" w:cs="Arial"/>
              </w:rPr>
              <w:t>souterraines et les milieux naturels</w:t>
            </w:r>
            <w:r w:rsidR="00696CB3">
              <w:rPr>
                <w:rFonts w:asciiTheme="majorHAnsi" w:hAnsiTheme="majorHAnsi" w:cs="Arial"/>
              </w:rPr>
              <w:t xml:space="preserve">. L’Ae recommande par ailleurs </w:t>
            </w:r>
            <w:r w:rsidRPr="009A100D">
              <w:rPr>
                <w:rFonts w:asciiTheme="majorHAnsi" w:hAnsiTheme="majorHAnsi" w:cs="Arial"/>
              </w:rPr>
              <w:t>de cartographier les</w:t>
            </w:r>
            <w:r w:rsidR="00696CB3">
              <w:rPr>
                <w:rFonts w:asciiTheme="majorHAnsi" w:hAnsiTheme="majorHAnsi" w:cs="Arial"/>
              </w:rPr>
              <w:t xml:space="preserve"> </w:t>
            </w:r>
            <w:r w:rsidRPr="009A100D">
              <w:rPr>
                <w:rFonts w:asciiTheme="majorHAnsi" w:hAnsiTheme="majorHAnsi" w:cs="Arial"/>
              </w:rPr>
              <w:t>surfaces défrichées aux différentes échéances des concessions et de faire</w:t>
            </w:r>
            <w:r w:rsidR="00696CB3">
              <w:rPr>
                <w:rFonts w:asciiTheme="majorHAnsi" w:hAnsiTheme="majorHAnsi" w:cs="Arial"/>
              </w:rPr>
              <w:t xml:space="preserve"> </w:t>
            </w:r>
            <w:r w:rsidRPr="009A100D">
              <w:rPr>
                <w:rFonts w:asciiTheme="majorHAnsi" w:hAnsiTheme="majorHAnsi" w:cs="Arial"/>
              </w:rPr>
              <w:t>porter les compensations</w:t>
            </w:r>
            <w:r w:rsidR="00696CB3">
              <w:rPr>
                <w:rFonts w:asciiTheme="majorHAnsi" w:hAnsiTheme="majorHAnsi" w:cs="Arial"/>
              </w:rPr>
              <w:t xml:space="preserve"> </w:t>
            </w:r>
            <w:r w:rsidRPr="009A100D">
              <w:rPr>
                <w:rFonts w:asciiTheme="majorHAnsi" w:hAnsiTheme="majorHAnsi" w:cs="Arial"/>
              </w:rPr>
              <w:t>au défrichement sur l’ensemble des surfaces défrichées depuis fin</w:t>
            </w:r>
            <w:r w:rsidR="00696CB3">
              <w:rPr>
                <w:rFonts w:asciiTheme="majorHAnsi" w:hAnsiTheme="majorHAnsi" w:cs="Arial"/>
              </w:rPr>
              <w:t xml:space="preserve"> </w:t>
            </w:r>
            <w:r w:rsidRPr="009A100D">
              <w:rPr>
                <w:rFonts w:asciiTheme="majorHAnsi" w:hAnsiTheme="majorHAnsi" w:cs="Arial"/>
              </w:rPr>
              <w:t>2018 ou à défricher pour</w:t>
            </w:r>
            <w:r w:rsidR="00696CB3">
              <w:rPr>
                <w:rFonts w:asciiTheme="majorHAnsi" w:hAnsiTheme="majorHAnsi" w:cs="Arial"/>
              </w:rPr>
              <w:t xml:space="preserve"> </w:t>
            </w:r>
            <w:r w:rsidRPr="009A100D">
              <w:rPr>
                <w:rFonts w:asciiTheme="majorHAnsi" w:hAnsiTheme="majorHAnsi" w:cs="Arial"/>
              </w:rPr>
              <w:t>l’exploitation, sans préjudice de la nécessaire restauration des sites</w:t>
            </w:r>
            <w:r w:rsidR="00696CB3">
              <w:rPr>
                <w:rFonts w:asciiTheme="majorHAnsi" w:hAnsiTheme="majorHAnsi" w:cs="Arial"/>
              </w:rPr>
              <w:t xml:space="preserve"> </w:t>
            </w:r>
            <w:r w:rsidRPr="009A100D">
              <w:rPr>
                <w:rFonts w:asciiTheme="majorHAnsi" w:hAnsiTheme="majorHAnsi" w:cs="Arial"/>
              </w:rPr>
              <w:t>historiques restant dans les concessions</w:t>
            </w:r>
            <w:r w:rsidR="00696CB3">
              <w:rPr>
                <w:rFonts w:asciiTheme="majorHAnsi" w:hAnsiTheme="majorHAnsi" w:cs="Arial"/>
              </w:rPr>
              <w:t>. L’Ae recommande</w:t>
            </w:r>
            <w:r w:rsidRPr="009A100D">
              <w:rPr>
                <w:rFonts w:asciiTheme="majorHAnsi" w:hAnsiTheme="majorHAnsi" w:cs="Arial"/>
              </w:rPr>
              <w:t xml:space="preserve"> </w:t>
            </w:r>
            <w:r w:rsidR="00696CB3">
              <w:rPr>
                <w:rFonts w:asciiTheme="majorHAnsi" w:hAnsiTheme="majorHAnsi" w:cs="Arial"/>
              </w:rPr>
              <w:t xml:space="preserve">en outre </w:t>
            </w:r>
            <w:r w:rsidRPr="009A100D">
              <w:rPr>
                <w:rFonts w:asciiTheme="majorHAnsi" w:hAnsiTheme="majorHAnsi" w:cs="Arial"/>
              </w:rPr>
              <w:t>de préciser les mesures prises pour améliorer la</w:t>
            </w:r>
            <w:r w:rsidR="00D0590A">
              <w:rPr>
                <w:rFonts w:asciiTheme="majorHAnsi" w:hAnsiTheme="majorHAnsi" w:cs="Arial"/>
              </w:rPr>
              <w:t xml:space="preserve"> </w:t>
            </w:r>
            <w:r w:rsidRPr="009A100D">
              <w:rPr>
                <w:rFonts w:asciiTheme="majorHAnsi" w:hAnsiTheme="majorHAnsi" w:cs="Arial"/>
              </w:rPr>
              <w:t>reconstitution des sols</w:t>
            </w:r>
            <w:r w:rsidR="00D0590A">
              <w:rPr>
                <w:rFonts w:asciiTheme="majorHAnsi" w:hAnsiTheme="majorHAnsi" w:cs="Arial"/>
              </w:rPr>
              <w:t xml:space="preserve"> et</w:t>
            </w:r>
            <w:r w:rsidRPr="009A100D">
              <w:rPr>
                <w:rFonts w:asciiTheme="majorHAnsi" w:hAnsiTheme="majorHAnsi" w:cs="Arial"/>
              </w:rPr>
              <w:t xml:space="preserve"> qu’AUPLATA s’engage à certifier ses activités dans le cadre posé par le code</w:t>
            </w:r>
            <w:r w:rsidR="00D0590A">
              <w:rPr>
                <w:rFonts w:asciiTheme="majorHAnsi" w:hAnsiTheme="majorHAnsi" w:cs="Arial"/>
              </w:rPr>
              <w:t xml:space="preserve"> </w:t>
            </w:r>
            <w:r w:rsidRPr="009A100D">
              <w:rPr>
                <w:rFonts w:asciiTheme="majorHAnsi" w:hAnsiTheme="majorHAnsi" w:cs="Arial"/>
              </w:rPr>
              <w:t>international du</w:t>
            </w:r>
            <w:r w:rsidR="00D0590A">
              <w:rPr>
                <w:rFonts w:asciiTheme="majorHAnsi" w:hAnsiTheme="majorHAnsi" w:cs="Arial"/>
              </w:rPr>
              <w:t xml:space="preserve"> </w:t>
            </w:r>
            <w:r w:rsidRPr="009A100D">
              <w:rPr>
                <w:rFonts w:asciiTheme="majorHAnsi" w:hAnsiTheme="majorHAnsi" w:cs="Arial"/>
              </w:rPr>
              <w:t>cyanure</w:t>
            </w:r>
            <w:r w:rsidR="00D0590A">
              <w:rPr>
                <w:rFonts w:asciiTheme="majorHAnsi" w:hAnsiTheme="majorHAnsi" w:cs="Arial"/>
              </w:rPr>
              <w:t>. Enfin, l’Ae</w:t>
            </w:r>
            <w:r w:rsidR="00696CB3">
              <w:rPr>
                <w:rFonts w:asciiTheme="majorHAnsi" w:hAnsiTheme="majorHAnsi" w:cs="Arial"/>
              </w:rPr>
              <w:t xml:space="preserve"> recommande </w:t>
            </w:r>
            <w:r w:rsidRPr="009A100D">
              <w:rPr>
                <w:rFonts w:asciiTheme="majorHAnsi" w:hAnsiTheme="majorHAnsi" w:cs="Arial"/>
              </w:rPr>
              <w:t>d’étudier la possibilité de retirer le mercure</w:t>
            </w:r>
            <w:r w:rsidR="00D0590A">
              <w:rPr>
                <w:rFonts w:asciiTheme="majorHAnsi" w:hAnsiTheme="majorHAnsi" w:cs="Arial"/>
              </w:rPr>
              <w:t xml:space="preserve"> </w:t>
            </w:r>
            <w:r w:rsidRPr="009A100D">
              <w:rPr>
                <w:rFonts w:asciiTheme="majorHAnsi" w:hAnsiTheme="majorHAnsi" w:cs="Arial"/>
              </w:rPr>
              <w:t>con</w:t>
            </w:r>
            <w:r w:rsidR="00D0590A">
              <w:rPr>
                <w:rFonts w:asciiTheme="majorHAnsi" w:hAnsiTheme="majorHAnsi" w:cs="Arial"/>
              </w:rPr>
              <w:t>t</w:t>
            </w:r>
            <w:r w:rsidRPr="009A100D">
              <w:rPr>
                <w:rFonts w:asciiTheme="majorHAnsi" w:hAnsiTheme="majorHAnsi" w:cs="Arial"/>
              </w:rPr>
              <w:t>enu dans les résidus miniers lors du procédé</w:t>
            </w:r>
            <w:r w:rsidR="00696CB3">
              <w:rPr>
                <w:rFonts w:asciiTheme="majorHAnsi" w:hAnsiTheme="majorHAnsi" w:cs="Arial"/>
              </w:rPr>
              <w:t xml:space="preserve"> </w:t>
            </w:r>
            <w:r w:rsidRPr="009A100D">
              <w:rPr>
                <w:rFonts w:asciiTheme="majorHAnsi" w:hAnsiTheme="majorHAnsi" w:cs="Arial"/>
              </w:rPr>
              <w:t>d’extraction mis en œuvre,</w:t>
            </w:r>
            <w:r w:rsidR="00D0590A">
              <w:rPr>
                <w:rFonts w:asciiTheme="majorHAnsi" w:hAnsiTheme="majorHAnsi" w:cs="Arial"/>
              </w:rPr>
              <w:t xml:space="preserve"> </w:t>
            </w:r>
            <w:r w:rsidRPr="009A100D">
              <w:rPr>
                <w:rFonts w:asciiTheme="majorHAnsi" w:hAnsiTheme="majorHAnsi" w:cs="Arial"/>
              </w:rPr>
              <w:t>de mieux cibler les</w:t>
            </w:r>
            <w:r w:rsidR="00C3729B">
              <w:rPr>
                <w:rFonts w:asciiTheme="majorHAnsi" w:hAnsiTheme="majorHAnsi" w:cs="Arial"/>
              </w:rPr>
              <w:t xml:space="preserve"> </w:t>
            </w:r>
            <w:r w:rsidRPr="009A100D">
              <w:rPr>
                <w:rFonts w:asciiTheme="majorHAnsi" w:hAnsiTheme="majorHAnsi" w:cs="Arial"/>
              </w:rPr>
              <w:t>opérations de restauration et d’en améliorer le contenu</w:t>
            </w:r>
            <w:r w:rsidR="00D0590A">
              <w:rPr>
                <w:rFonts w:asciiTheme="majorHAnsi" w:hAnsiTheme="majorHAnsi" w:cs="Arial"/>
              </w:rPr>
              <w:t xml:space="preserve">, et </w:t>
            </w:r>
            <w:r w:rsidRPr="009A100D">
              <w:rPr>
                <w:rFonts w:asciiTheme="majorHAnsi" w:hAnsiTheme="majorHAnsi" w:cs="Arial"/>
              </w:rPr>
              <w:t>d’étoffer la stratégie de surveillance des</w:t>
            </w:r>
            <w:r w:rsidR="00C3729B">
              <w:rPr>
                <w:rFonts w:asciiTheme="majorHAnsi" w:hAnsiTheme="majorHAnsi" w:cs="Arial"/>
              </w:rPr>
              <w:t xml:space="preserve"> </w:t>
            </w:r>
            <w:r w:rsidRPr="009A100D">
              <w:rPr>
                <w:rFonts w:asciiTheme="majorHAnsi" w:hAnsiTheme="majorHAnsi" w:cs="Arial"/>
              </w:rPr>
              <w:t>concessions et de lutte contre l’orpaillage illégal</w:t>
            </w:r>
            <w:r w:rsidR="00696CB3">
              <w:rPr>
                <w:rFonts w:asciiTheme="majorHAnsi" w:hAnsiTheme="majorHAnsi" w:cs="Arial"/>
              </w:rPr>
              <w:t>.</w:t>
            </w:r>
          </w:p>
          <w:p w14:paraId="7040E4F7" w14:textId="0F400725" w:rsidR="00854D8F" w:rsidRDefault="00854D8F" w:rsidP="00A71681">
            <w:pPr>
              <w:spacing w:line="276" w:lineRule="auto"/>
              <w:jc w:val="both"/>
              <w:rPr>
                <w:rFonts w:asciiTheme="majorHAnsi" w:hAnsiTheme="majorHAnsi" w:cs="Arial"/>
                <w:b/>
              </w:rPr>
            </w:pPr>
            <w:r>
              <w:rPr>
                <w:rFonts w:asciiTheme="majorHAnsi" w:hAnsiTheme="majorHAnsi" w:cs="Arial"/>
                <w:b/>
              </w:rPr>
              <w:lastRenderedPageBreak/>
              <w:t>R</w:t>
            </w:r>
            <w:r w:rsidRPr="00854D8F">
              <w:rPr>
                <w:rFonts w:asciiTheme="majorHAnsi" w:hAnsiTheme="majorHAnsi" w:cs="Arial"/>
                <w:b/>
              </w:rPr>
              <w:t>évision de la charte du parc naturel</w:t>
            </w:r>
            <w:r>
              <w:rPr>
                <w:rFonts w:asciiTheme="majorHAnsi" w:hAnsiTheme="majorHAnsi" w:cs="Arial"/>
                <w:b/>
              </w:rPr>
              <w:t xml:space="preserve"> </w:t>
            </w:r>
            <w:r w:rsidRPr="00854D8F">
              <w:rPr>
                <w:rFonts w:asciiTheme="majorHAnsi" w:hAnsiTheme="majorHAnsi" w:cs="Arial"/>
                <w:b/>
              </w:rPr>
              <w:t>régional (PNR) de l’Avesnois (2025-2040) (59)</w:t>
            </w:r>
          </w:p>
          <w:p w14:paraId="040D4AED" w14:textId="77C3DF9E" w:rsidR="00A71681" w:rsidRDefault="00A71681" w:rsidP="00A71681">
            <w:pPr>
              <w:autoSpaceDE w:val="0"/>
              <w:autoSpaceDN w:val="0"/>
              <w:adjustRightInd w:val="0"/>
              <w:spacing w:line="276" w:lineRule="auto"/>
              <w:jc w:val="both"/>
              <w:rPr>
                <w:rFonts w:asciiTheme="majorHAnsi" w:eastAsia="SimSun" w:hAnsiTheme="majorHAnsi" w:cs="Arial"/>
                <w:kern w:val="1"/>
                <w:lang w:eastAsia="zh-CN" w:bidi="hi-IN"/>
              </w:rPr>
            </w:pPr>
            <w:r w:rsidRPr="00A71681">
              <w:rPr>
                <w:rFonts w:asciiTheme="majorHAnsi" w:eastAsia="SimSun" w:hAnsiTheme="majorHAnsi" w:cs="Arial"/>
                <w:kern w:val="1"/>
                <w:lang w:eastAsia="zh-CN" w:bidi="hi-IN"/>
              </w:rPr>
              <w:t>Le Parc naturel régional de l’Avesnois créé en 1998 révise pour la seconde fois sa charte. Le</w:t>
            </w:r>
            <w:r>
              <w:rPr>
                <w:rFonts w:asciiTheme="majorHAnsi" w:eastAsia="SimSun" w:hAnsiTheme="majorHAnsi" w:cs="Arial"/>
                <w:kern w:val="1"/>
                <w:lang w:eastAsia="zh-CN" w:bidi="hi-IN"/>
              </w:rPr>
              <w:t xml:space="preserve"> </w:t>
            </w:r>
            <w:r w:rsidRPr="00A71681">
              <w:rPr>
                <w:rFonts w:asciiTheme="majorHAnsi" w:eastAsia="SimSun" w:hAnsiTheme="majorHAnsi" w:cs="Arial"/>
                <w:kern w:val="1"/>
                <w:lang w:eastAsia="zh-CN" w:bidi="hi-IN"/>
              </w:rPr>
              <w:t>périmètre de révision reste identique à celui de la charte en vigueur et compte 145 communes</w:t>
            </w:r>
            <w:r>
              <w:rPr>
                <w:rFonts w:asciiTheme="majorHAnsi" w:eastAsia="SimSun" w:hAnsiTheme="majorHAnsi" w:cs="Arial"/>
                <w:kern w:val="1"/>
                <w:lang w:eastAsia="zh-CN" w:bidi="hi-IN"/>
              </w:rPr>
              <w:t> :</w:t>
            </w:r>
            <w:r w:rsidRPr="00A71681">
              <w:rPr>
                <w:rFonts w:asciiTheme="majorHAnsi" w:eastAsia="SimSun" w:hAnsiTheme="majorHAnsi" w:cs="Arial"/>
                <w:kern w:val="1"/>
                <w:lang w:eastAsia="zh-CN" w:bidi="hi-IN"/>
              </w:rPr>
              <w:t xml:space="preserve"> 138</w:t>
            </w:r>
            <w:r>
              <w:rPr>
                <w:rFonts w:asciiTheme="majorHAnsi" w:eastAsia="SimSun" w:hAnsiTheme="majorHAnsi" w:cs="Arial"/>
                <w:kern w:val="1"/>
                <w:lang w:eastAsia="zh-CN" w:bidi="hi-IN"/>
              </w:rPr>
              <w:t xml:space="preserve"> </w:t>
            </w:r>
            <w:r w:rsidRPr="00A71681">
              <w:rPr>
                <w:rFonts w:asciiTheme="majorHAnsi" w:eastAsia="SimSun" w:hAnsiTheme="majorHAnsi" w:cs="Arial"/>
                <w:kern w:val="1"/>
                <w:lang w:eastAsia="zh-CN" w:bidi="hi-IN"/>
              </w:rPr>
              <w:t>dans l’arrondissement d’Avesnes-sur-Helpe</w:t>
            </w:r>
            <w:r>
              <w:rPr>
                <w:rFonts w:asciiTheme="majorHAnsi" w:eastAsia="SimSun" w:hAnsiTheme="majorHAnsi" w:cs="Arial"/>
                <w:kern w:val="1"/>
                <w:lang w:eastAsia="zh-CN" w:bidi="hi-IN"/>
              </w:rPr>
              <w:t xml:space="preserve"> et</w:t>
            </w:r>
            <w:r w:rsidRPr="00A71681">
              <w:rPr>
                <w:rFonts w:asciiTheme="majorHAnsi" w:eastAsia="SimSun" w:hAnsiTheme="majorHAnsi" w:cs="Arial"/>
                <w:kern w:val="1"/>
                <w:lang w:eastAsia="zh-CN" w:bidi="hi-IN"/>
              </w:rPr>
              <w:t xml:space="preserve"> sept dans celui de Cambrai. Il est couvert par cinq</w:t>
            </w:r>
            <w:r>
              <w:rPr>
                <w:rFonts w:asciiTheme="majorHAnsi" w:eastAsia="SimSun" w:hAnsiTheme="majorHAnsi" w:cs="Arial"/>
                <w:kern w:val="1"/>
                <w:lang w:eastAsia="zh-CN" w:bidi="hi-IN"/>
              </w:rPr>
              <w:t xml:space="preserve"> </w:t>
            </w:r>
            <w:r w:rsidRPr="00A71681">
              <w:rPr>
                <w:rFonts w:asciiTheme="majorHAnsi" w:eastAsia="SimSun" w:hAnsiTheme="majorHAnsi" w:cs="Arial"/>
                <w:kern w:val="1"/>
                <w:lang w:eastAsia="zh-CN" w:bidi="hi-IN"/>
              </w:rPr>
              <w:t>intercommunalités</w:t>
            </w:r>
            <w:r>
              <w:rPr>
                <w:rFonts w:asciiTheme="majorHAnsi" w:eastAsia="SimSun" w:hAnsiTheme="majorHAnsi" w:cs="Arial"/>
                <w:kern w:val="1"/>
                <w:lang w:eastAsia="zh-CN" w:bidi="hi-IN"/>
              </w:rPr>
              <w:t xml:space="preserve"> et</w:t>
            </w:r>
            <w:r w:rsidRPr="00A71681">
              <w:rPr>
                <w:rFonts w:asciiTheme="majorHAnsi" w:eastAsia="SimSun" w:hAnsiTheme="majorHAnsi" w:cs="Arial"/>
                <w:kern w:val="1"/>
                <w:lang w:eastAsia="zh-CN" w:bidi="hi-IN"/>
              </w:rPr>
              <w:t xml:space="preserve"> compte environ 160 000 habitants sur une superficie de 125 000 ha. Il se situe</w:t>
            </w:r>
            <w:r>
              <w:rPr>
                <w:rFonts w:asciiTheme="majorHAnsi" w:eastAsia="SimSun" w:hAnsiTheme="majorHAnsi" w:cs="Arial"/>
                <w:kern w:val="1"/>
                <w:lang w:eastAsia="zh-CN" w:bidi="hi-IN"/>
              </w:rPr>
              <w:t xml:space="preserve"> </w:t>
            </w:r>
            <w:r w:rsidRPr="00A71681">
              <w:rPr>
                <w:rFonts w:asciiTheme="majorHAnsi" w:eastAsia="SimSun" w:hAnsiTheme="majorHAnsi" w:cs="Arial"/>
                <w:kern w:val="1"/>
                <w:lang w:eastAsia="zh-CN" w:bidi="hi-IN"/>
              </w:rPr>
              <w:t>en région Hauts-de-France, dans le département du Nord.</w:t>
            </w:r>
            <w:r>
              <w:rPr>
                <w:rFonts w:asciiTheme="majorHAnsi" w:eastAsia="SimSun" w:hAnsiTheme="majorHAnsi" w:cs="Arial"/>
                <w:kern w:val="1"/>
                <w:lang w:eastAsia="zh-CN" w:bidi="hi-IN"/>
              </w:rPr>
              <w:t xml:space="preserve"> </w:t>
            </w:r>
            <w:r w:rsidRPr="00A71681">
              <w:rPr>
                <w:rFonts w:asciiTheme="majorHAnsi" w:eastAsia="SimSun" w:hAnsiTheme="majorHAnsi" w:cs="Arial"/>
                <w:kern w:val="1"/>
                <w:lang w:eastAsia="zh-CN" w:bidi="hi-IN"/>
              </w:rPr>
              <w:t>L’Avesnois est un carrefour biogéographique, considéré à l’échelle régionale comme un réservoir de</w:t>
            </w:r>
            <w:r>
              <w:rPr>
                <w:rFonts w:asciiTheme="majorHAnsi" w:eastAsia="SimSun" w:hAnsiTheme="majorHAnsi" w:cs="Arial"/>
                <w:kern w:val="1"/>
                <w:lang w:eastAsia="zh-CN" w:bidi="hi-IN"/>
              </w:rPr>
              <w:t xml:space="preserve"> </w:t>
            </w:r>
            <w:r w:rsidRPr="00A71681">
              <w:rPr>
                <w:rFonts w:asciiTheme="majorHAnsi" w:eastAsia="SimSun" w:hAnsiTheme="majorHAnsi" w:cs="Arial"/>
                <w:kern w:val="1"/>
                <w:lang w:eastAsia="zh-CN" w:bidi="hi-IN"/>
              </w:rPr>
              <w:t>biodiversité important. Il forme une zone de transition entre le massif ardennais à l’est et les plaines</w:t>
            </w:r>
            <w:r>
              <w:rPr>
                <w:rFonts w:asciiTheme="majorHAnsi" w:eastAsia="SimSun" w:hAnsiTheme="majorHAnsi" w:cs="Arial"/>
                <w:kern w:val="1"/>
                <w:lang w:eastAsia="zh-CN" w:bidi="hi-IN"/>
              </w:rPr>
              <w:t xml:space="preserve"> </w:t>
            </w:r>
            <w:r w:rsidRPr="00A71681">
              <w:rPr>
                <w:rFonts w:asciiTheme="majorHAnsi" w:eastAsia="SimSun" w:hAnsiTheme="majorHAnsi" w:cs="Arial"/>
                <w:kern w:val="1"/>
                <w:lang w:eastAsia="zh-CN" w:bidi="hi-IN"/>
              </w:rPr>
              <w:t>du Hainaut et du Cambrésis à l’ouest. Il constitue un territoire dominé par le bocage le reliant à la</w:t>
            </w:r>
            <w:r>
              <w:rPr>
                <w:rFonts w:asciiTheme="majorHAnsi" w:eastAsia="SimSun" w:hAnsiTheme="majorHAnsi" w:cs="Arial"/>
                <w:kern w:val="1"/>
                <w:lang w:eastAsia="zh-CN" w:bidi="hi-IN"/>
              </w:rPr>
              <w:t xml:space="preserve"> </w:t>
            </w:r>
            <w:r w:rsidRPr="00A71681">
              <w:rPr>
                <w:rFonts w:asciiTheme="majorHAnsi" w:eastAsia="SimSun" w:hAnsiTheme="majorHAnsi" w:cs="Arial"/>
                <w:kern w:val="1"/>
                <w:lang w:eastAsia="zh-CN" w:bidi="hi-IN"/>
              </w:rPr>
              <w:t>Thiérache dans l’Aisne, et par la forêt</w:t>
            </w:r>
            <w:r>
              <w:rPr>
                <w:rFonts w:asciiTheme="majorHAnsi" w:eastAsia="SimSun" w:hAnsiTheme="majorHAnsi" w:cs="Arial"/>
                <w:kern w:val="1"/>
                <w:lang w:eastAsia="zh-CN" w:bidi="hi-IN"/>
              </w:rPr>
              <w:t>,</w:t>
            </w:r>
            <w:r w:rsidRPr="00A71681">
              <w:rPr>
                <w:rFonts w:asciiTheme="majorHAnsi" w:eastAsia="SimSun" w:hAnsiTheme="majorHAnsi" w:cs="Arial"/>
                <w:kern w:val="1"/>
                <w:lang w:eastAsia="zh-CN" w:bidi="hi-IN"/>
              </w:rPr>
              <w:t xml:space="preserve"> en particulier la forêt domaniale de </w:t>
            </w:r>
            <w:proofErr w:type="spellStart"/>
            <w:r w:rsidRPr="00A71681">
              <w:rPr>
                <w:rFonts w:asciiTheme="majorHAnsi" w:eastAsia="SimSun" w:hAnsiTheme="majorHAnsi" w:cs="Arial"/>
                <w:kern w:val="1"/>
                <w:lang w:eastAsia="zh-CN" w:bidi="hi-IN"/>
              </w:rPr>
              <w:t>Mormal</w:t>
            </w:r>
            <w:proofErr w:type="spellEnd"/>
            <w:r w:rsidRPr="00A71681">
              <w:rPr>
                <w:rFonts w:asciiTheme="majorHAnsi" w:eastAsia="SimSun" w:hAnsiTheme="majorHAnsi" w:cs="Arial"/>
                <w:kern w:val="1"/>
                <w:lang w:eastAsia="zh-CN" w:bidi="hi-IN"/>
              </w:rPr>
              <w:t xml:space="preserve"> (9 000 ha d’un</w:t>
            </w:r>
            <w:r>
              <w:rPr>
                <w:rFonts w:asciiTheme="majorHAnsi" w:eastAsia="SimSun" w:hAnsiTheme="majorHAnsi" w:cs="Arial"/>
                <w:kern w:val="1"/>
                <w:lang w:eastAsia="zh-CN" w:bidi="hi-IN"/>
              </w:rPr>
              <w:t xml:space="preserve"> </w:t>
            </w:r>
            <w:r w:rsidRPr="00A71681">
              <w:rPr>
                <w:rFonts w:asciiTheme="majorHAnsi" w:eastAsia="SimSun" w:hAnsiTheme="majorHAnsi" w:cs="Arial"/>
                <w:kern w:val="1"/>
                <w:lang w:eastAsia="zh-CN" w:bidi="hi-IN"/>
              </w:rPr>
              <w:t>seul tenant) et les massifs forestiers</w:t>
            </w:r>
            <w:r>
              <w:rPr>
                <w:rFonts w:asciiTheme="majorHAnsi" w:eastAsia="SimSun" w:hAnsiTheme="majorHAnsi" w:cs="Arial"/>
                <w:kern w:val="1"/>
                <w:lang w:eastAsia="zh-CN" w:bidi="hi-IN"/>
              </w:rPr>
              <w:t xml:space="preserve"> </w:t>
            </w:r>
            <w:r w:rsidRPr="00A71681">
              <w:rPr>
                <w:rFonts w:asciiTheme="majorHAnsi" w:eastAsia="SimSun" w:hAnsiTheme="majorHAnsi" w:cs="Arial"/>
                <w:kern w:val="1"/>
                <w:lang w:eastAsia="zh-CN" w:bidi="hi-IN"/>
              </w:rPr>
              <w:t>de la Fagne</w:t>
            </w:r>
            <w:r>
              <w:rPr>
                <w:rFonts w:asciiTheme="majorHAnsi" w:eastAsia="SimSun" w:hAnsiTheme="majorHAnsi" w:cs="Arial"/>
                <w:kern w:val="1"/>
                <w:lang w:eastAsia="zh-CN" w:bidi="hi-IN"/>
              </w:rPr>
              <w:t>,</w:t>
            </w:r>
            <w:r w:rsidRPr="00A71681">
              <w:rPr>
                <w:rFonts w:asciiTheme="majorHAnsi" w:eastAsia="SimSun" w:hAnsiTheme="majorHAnsi" w:cs="Arial"/>
                <w:kern w:val="1"/>
                <w:lang w:eastAsia="zh-CN" w:bidi="hi-IN"/>
              </w:rPr>
              <w:t xml:space="preserve"> à ceux des Ardennes et de la Botte du Hainaut en</w:t>
            </w:r>
            <w:r>
              <w:rPr>
                <w:rFonts w:asciiTheme="majorHAnsi" w:eastAsia="SimSun" w:hAnsiTheme="majorHAnsi" w:cs="Arial"/>
                <w:kern w:val="1"/>
                <w:lang w:eastAsia="zh-CN" w:bidi="hi-IN"/>
              </w:rPr>
              <w:t xml:space="preserve"> </w:t>
            </w:r>
            <w:r w:rsidRPr="00A71681">
              <w:rPr>
                <w:rFonts w:asciiTheme="majorHAnsi" w:eastAsia="SimSun" w:hAnsiTheme="majorHAnsi" w:cs="Arial"/>
                <w:kern w:val="1"/>
                <w:lang w:eastAsia="zh-CN" w:bidi="hi-IN"/>
              </w:rPr>
              <w:t>Belgique.</w:t>
            </w:r>
            <w:r>
              <w:rPr>
                <w:rFonts w:asciiTheme="majorHAnsi" w:eastAsia="SimSun" w:hAnsiTheme="majorHAnsi" w:cs="Arial"/>
                <w:kern w:val="1"/>
                <w:lang w:eastAsia="zh-CN" w:bidi="hi-IN"/>
              </w:rPr>
              <w:t xml:space="preserve"> </w:t>
            </w:r>
            <w:r w:rsidRPr="00A71681">
              <w:rPr>
                <w:rFonts w:asciiTheme="majorHAnsi" w:eastAsia="SimSun" w:hAnsiTheme="majorHAnsi" w:cs="Arial"/>
                <w:kern w:val="1"/>
                <w:lang w:eastAsia="zh-CN" w:bidi="hi-IN"/>
              </w:rPr>
              <w:t>Le projet stratégique de la charte s’inscrit dans trois ambitions (un territoire d’exception aux</w:t>
            </w:r>
            <w:r>
              <w:rPr>
                <w:rFonts w:asciiTheme="majorHAnsi" w:eastAsia="SimSun" w:hAnsiTheme="majorHAnsi" w:cs="Arial"/>
                <w:kern w:val="1"/>
                <w:lang w:eastAsia="zh-CN" w:bidi="hi-IN"/>
              </w:rPr>
              <w:t xml:space="preserve"> </w:t>
            </w:r>
            <w:r w:rsidRPr="00A71681">
              <w:rPr>
                <w:rFonts w:asciiTheme="majorHAnsi" w:eastAsia="SimSun" w:hAnsiTheme="majorHAnsi" w:cs="Arial"/>
                <w:kern w:val="1"/>
                <w:lang w:eastAsia="zh-CN" w:bidi="hi-IN"/>
              </w:rPr>
              <w:t>patrimoines préservés, un territoire vivant engagé dans la transition, un territoire attractif qui a le</w:t>
            </w:r>
            <w:r>
              <w:rPr>
                <w:rFonts w:asciiTheme="majorHAnsi" w:eastAsia="SimSun" w:hAnsiTheme="majorHAnsi" w:cs="Arial"/>
                <w:kern w:val="1"/>
                <w:lang w:eastAsia="zh-CN" w:bidi="hi-IN"/>
              </w:rPr>
              <w:t xml:space="preserve"> </w:t>
            </w:r>
            <w:r w:rsidRPr="00A71681">
              <w:rPr>
                <w:rFonts w:asciiTheme="majorHAnsi" w:eastAsia="SimSun" w:hAnsiTheme="majorHAnsi" w:cs="Arial"/>
                <w:kern w:val="1"/>
                <w:lang w:eastAsia="zh-CN" w:bidi="hi-IN"/>
              </w:rPr>
              <w:t>sens du collectif et de l’accueil) ; le projet opérationnel comprend douze orientations et 27 mesures</w:t>
            </w:r>
            <w:r>
              <w:rPr>
                <w:rFonts w:asciiTheme="majorHAnsi" w:eastAsia="SimSun" w:hAnsiTheme="majorHAnsi" w:cs="Arial"/>
                <w:kern w:val="1"/>
                <w:lang w:eastAsia="zh-CN" w:bidi="hi-IN"/>
              </w:rPr>
              <w:t xml:space="preserve"> </w:t>
            </w:r>
            <w:r w:rsidRPr="00A71681">
              <w:rPr>
                <w:rFonts w:asciiTheme="majorHAnsi" w:eastAsia="SimSun" w:hAnsiTheme="majorHAnsi" w:cs="Arial"/>
                <w:kern w:val="1"/>
                <w:lang w:eastAsia="zh-CN" w:bidi="hi-IN"/>
              </w:rPr>
              <w:t xml:space="preserve">dont onze « phares », </w:t>
            </w:r>
            <w:r>
              <w:rPr>
                <w:rFonts w:asciiTheme="majorHAnsi" w:eastAsia="SimSun" w:hAnsiTheme="majorHAnsi" w:cs="Arial"/>
                <w:kern w:val="1"/>
                <w:lang w:eastAsia="zh-CN" w:bidi="hi-IN"/>
              </w:rPr>
              <w:t xml:space="preserve">                              </w:t>
            </w:r>
            <w:r w:rsidRPr="00A71681">
              <w:rPr>
                <w:rFonts w:asciiTheme="majorHAnsi" w:eastAsia="SimSun" w:hAnsiTheme="majorHAnsi" w:cs="Arial"/>
                <w:kern w:val="1"/>
                <w:lang w:eastAsia="zh-CN" w:bidi="hi-IN"/>
              </w:rPr>
              <w:t>dix « dispositions particulières de la charte » qui consignent les outils</w:t>
            </w:r>
            <w:r>
              <w:rPr>
                <w:rFonts w:asciiTheme="majorHAnsi" w:eastAsia="SimSun" w:hAnsiTheme="majorHAnsi" w:cs="Arial"/>
                <w:kern w:val="1"/>
                <w:lang w:eastAsia="zh-CN" w:bidi="hi-IN"/>
              </w:rPr>
              <w:t xml:space="preserve"> </w:t>
            </w:r>
            <w:r w:rsidRPr="00A71681">
              <w:rPr>
                <w:rFonts w:asciiTheme="majorHAnsi" w:eastAsia="SimSun" w:hAnsiTheme="majorHAnsi" w:cs="Arial"/>
                <w:kern w:val="1"/>
                <w:lang w:eastAsia="zh-CN" w:bidi="hi-IN"/>
              </w:rPr>
              <w:t>opérationnels (carnet des</w:t>
            </w:r>
            <w:r>
              <w:rPr>
                <w:rFonts w:asciiTheme="majorHAnsi" w:eastAsia="SimSun" w:hAnsiTheme="majorHAnsi" w:cs="Arial"/>
                <w:kern w:val="1"/>
                <w:lang w:eastAsia="zh-CN" w:bidi="hi-IN"/>
              </w:rPr>
              <w:t xml:space="preserve"> </w:t>
            </w:r>
            <w:r w:rsidRPr="00A71681">
              <w:rPr>
                <w:rFonts w:asciiTheme="majorHAnsi" w:eastAsia="SimSun" w:hAnsiTheme="majorHAnsi" w:cs="Arial"/>
                <w:kern w:val="1"/>
                <w:lang w:eastAsia="zh-CN" w:bidi="hi-IN"/>
              </w:rPr>
              <w:t>paysages, plan paysage des sites carriers, principes pour la définition des</w:t>
            </w:r>
            <w:r>
              <w:rPr>
                <w:rFonts w:asciiTheme="majorHAnsi" w:eastAsia="SimSun" w:hAnsiTheme="majorHAnsi" w:cs="Arial"/>
                <w:kern w:val="1"/>
                <w:lang w:eastAsia="zh-CN" w:bidi="hi-IN"/>
              </w:rPr>
              <w:t xml:space="preserve"> </w:t>
            </w:r>
            <w:r w:rsidRPr="00A71681">
              <w:rPr>
                <w:rFonts w:asciiTheme="majorHAnsi" w:eastAsia="SimSun" w:hAnsiTheme="majorHAnsi" w:cs="Arial"/>
                <w:kern w:val="1"/>
                <w:lang w:eastAsia="zh-CN" w:bidi="hi-IN"/>
              </w:rPr>
              <w:t>zones de développement des énergies renouvelables…) et des documents de synthèse (dispositions</w:t>
            </w:r>
            <w:r>
              <w:rPr>
                <w:rFonts w:asciiTheme="majorHAnsi" w:eastAsia="SimSun" w:hAnsiTheme="majorHAnsi" w:cs="Arial"/>
                <w:kern w:val="1"/>
                <w:lang w:eastAsia="zh-CN" w:bidi="hi-IN"/>
              </w:rPr>
              <w:t xml:space="preserve"> </w:t>
            </w:r>
            <w:r w:rsidRPr="00A71681">
              <w:rPr>
                <w:rFonts w:asciiTheme="majorHAnsi" w:eastAsia="SimSun" w:hAnsiTheme="majorHAnsi" w:cs="Arial"/>
                <w:kern w:val="1"/>
                <w:lang w:eastAsia="zh-CN" w:bidi="hi-IN"/>
              </w:rPr>
              <w:t>de la charte à reprendre dans les SCoT, tableau des conventions partenariales).</w:t>
            </w:r>
          </w:p>
          <w:p w14:paraId="3066AEF4" w14:textId="77777777" w:rsidR="00A71681" w:rsidRPr="00A71681" w:rsidRDefault="00A71681" w:rsidP="00A71681">
            <w:pPr>
              <w:autoSpaceDE w:val="0"/>
              <w:autoSpaceDN w:val="0"/>
              <w:adjustRightInd w:val="0"/>
              <w:spacing w:line="276" w:lineRule="auto"/>
              <w:jc w:val="both"/>
              <w:rPr>
                <w:rFonts w:asciiTheme="majorHAnsi" w:eastAsia="SimSun" w:hAnsiTheme="majorHAnsi" w:cs="Arial"/>
                <w:kern w:val="1"/>
                <w:lang w:eastAsia="zh-CN" w:bidi="hi-IN"/>
              </w:rPr>
            </w:pPr>
          </w:p>
          <w:p w14:paraId="6814C9DA" w14:textId="48E00C6F" w:rsidR="000E7E60" w:rsidRDefault="00A71681" w:rsidP="00A71681">
            <w:pPr>
              <w:autoSpaceDE w:val="0"/>
              <w:autoSpaceDN w:val="0"/>
              <w:adjustRightInd w:val="0"/>
              <w:spacing w:line="276" w:lineRule="auto"/>
              <w:jc w:val="both"/>
              <w:rPr>
                <w:rFonts w:asciiTheme="majorHAnsi" w:eastAsia="SimSun" w:hAnsiTheme="majorHAnsi" w:cs="Arial"/>
                <w:kern w:val="1"/>
                <w:lang w:eastAsia="zh-CN" w:bidi="hi-IN"/>
              </w:rPr>
            </w:pPr>
            <w:r w:rsidRPr="00A71681">
              <w:rPr>
                <w:rFonts w:asciiTheme="majorHAnsi" w:eastAsia="SimSun" w:hAnsiTheme="majorHAnsi" w:cs="Arial"/>
                <w:kern w:val="1"/>
                <w:lang w:eastAsia="zh-CN" w:bidi="hi-IN"/>
              </w:rPr>
              <w:t>Le syndicat mixte du parc présente dans cette révision un projet resserré et ambitieux. Au vu de ses</w:t>
            </w:r>
            <w:r>
              <w:rPr>
                <w:rFonts w:asciiTheme="majorHAnsi" w:eastAsia="SimSun" w:hAnsiTheme="majorHAnsi" w:cs="Arial"/>
                <w:kern w:val="1"/>
                <w:lang w:eastAsia="zh-CN" w:bidi="hi-IN"/>
              </w:rPr>
              <w:t xml:space="preserve"> </w:t>
            </w:r>
            <w:r w:rsidRPr="00A71681">
              <w:rPr>
                <w:rFonts w:asciiTheme="majorHAnsi" w:eastAsia="SimSun" w:hAnsiTheme="majorHAnsi" w:cs="Arial"/>
                <w:kern w:val="1"/>
                <w:lang w:eastAsia="zh-CN" w:bidi="hi-IN"/>
              </w:rPr>
              <w:t>orientations et de l’évaluation environnementale qui a pu en être menée, l’Ae recommande en</w:t>
            </w:r>
            <w:r>
              <w:rPr>
                <w:rFonts w:asciiTheme="majorHAnsi" w:eastAsia="SimSun" w:hAnsiTheme="majorHAnsi" w:cs="Arial"/>
                <w:kern w:val="1"/>
                <w:lang w:eastAsia="zh-CN" w:bidi="hi-IN"/>
              </w:rPr>
              <w:t xml:space="preserve"> </w:t>
            </w:r>
            <w:r w:rsidRPr="00A71681">
              <w:rPr>
                <w:rFonts w:asciiTheme="majorHAnsi" w:eastAsia="SimSun" w:hAnsiTheme="majorHAnsi" w:cs="Arial"/>
                <w:kern w:val="1"/>
                <w:lang w:eastAsia="zh-CN" w:bidi="hi-IN"/>
              </w:rPr>
              <w:t>particulier de revoir les ambitions du projet de charte, notamment en matière d’objectif de</w:t>
            </w:r>
            <w:r>
              <w:rPr>
                <w:rFonts w:asciiTheme="majorHAnsi" w:eastAsia="SimSun" w:hAnsiTheme="majorHAnsi" w:cs="Arial"/>
                <w:kern w:val="1"/>
                <w:lang w:eastAsia="zh-CN" w:bidi="hi-IN"/>
              </w:rPr>
              <w:t xml:space="preserve"> </w:t>
            </w:r>
            <w:r w:rsidRPr="00A71681">
              <w:rPr>
                <w:rFonts w:asciiTheme="majorHAnsi" w:eastAsia="SimSun" w:hAnsiTheme="majorHAnsi" w:cs="Arial"/>
                <w:kern w:val="1"/>
                <w:lang w:eastAsia="zh-CN" w:bidi="hi-IN"/>
              </w:rPr>
              <w:t>classement de zones de protection forte, en phase avec les objectifs nationaux de la stratégie</w:t>
            </w:r>
            <w:r>
              <w:rPr>
                <w:rFonts w:asciiTheme="majorHAnsi" w:eastAsia="SimSun" w:hAnsiTheme="majorHAnsi" w:cs="Arial"/>
                <w:kern w:val="1"/>
                <w:lang w:eastAsia="zh-CN" w:bidi="hi-IN"/>
              </w:rPr>
              <w:t xml:space="preserve"> </w:t>
            </w:r>
            <w:r w:rsidRPr="00A71681">
              <w:rPr>
                <w:rFonts w:asciiTheme="majorHAnsi" w:eastAsia="SimSun" w:hAnsiTheme="majorHAnsi" w:cs="Arial"/>
                <w:kern w:val="1"/>
                <w:lang w:eastAsia="zh-CN" w:bidi="hi-IN"/>
              </w:rPr>
              <w:t>nationale des aires protégées</w:t>
            </w:r>
            <w:r>
              <w:rPr>
                <w:rFonts w:asciiTheme="majorHAnsi" w:eastAsia="SimSun" w:hAnsiTheme="majorHAnsi" w:cs="Arial"/>
                <w:kern w:val="1"/>
                <w:lang w:eastAsia="zh-CN" w:bidi="hi-IN"/>
              </w:rPr>
              <w:t>. L’Ae recommande également</w:t>
            </w:r>
            <w:r w:rsidRPr="00A71681">
              <w:rPr>
                <w:rFonts w:asciiTheme="majorHAnsi" w:eastAsia="SimSun" w:hAnsiTheme="majorHAnsi" w:cs="Arial"/>
                <w:kern w:val="1"/>
                <w:lang w:eastAsia="zh-CN" w:bidi="hi-IN"/>
              </w:rPr>
              <w:t xml:space="preserve"> de poursuivre l’accompagnement des élevages bovins laitiers</w:t>
            </w:r>
            <w:r>
              <w:rPr>
                <w:rFonts w:asciiTheme="majorHAnsi" w:eastAsia="SimSun" w:hAnsiTheme="majorHAnsi" w:cs="Arial"/>
                <w:kern w:val="1"/>
                <w:lang w:eastAsia="zh-CN" w:bidi="hi-IN"/>
              </w:rPr>
              <w:t xml:space="preserve"> </w:t>
            </w:r>
            <w:r w:rsidRPr="00A71681">
              <w:rPr>
                <w:rFonts w:asciiTheme="majorHAnsi" w:eastAsia="SimSun" w:hAnsiTheme="majorHAnsi" w:cs="Arial"/>
                <w:kern w:val="1"/>
                <w:lang w:eastAsia="zh-CN" w:bidi="hi-IN"/>
              </w:rPr>
              <w:t>extensifs, en favorisant la sécurisation de leurs revenus notamment par le développement de filières</w:t>
            </w:r>
            <w:r>
              <w:rPr>
                <w:rFonts w:asciiTheme="majorHAnsi" w:eastAsia="SimSun" w:hAnsiTheme="majorHAnsi" w:cs="Arial"/>
                <w:kern w:val="1"/>
                <w:lang w:eastAsia="zh-CN" w:bidi="hi-IN"/>
              </w:rPr>
              <w:t xml:space="preserve"> </w:t>
            </w:r>
            <w:r w:rsidRPr="00A71681">
              <w:rPr>
                <w:rFonts w:asciiTheme="majorHAnsi" w:eastAsia="SimSun" w:hAnsiTheme="majorHAnsi" w:cs="Arial"/>
                <w:kern w:val="1"/>
                <w:lang w:eastAsia="zh-CN" w:bidi="hi-IN"/>
              </w:rPr>
              <w:t>de valorisation aval</w:t>
            </w:r>
            <w:r>
              <w:rPr>
                <w:rFonts w:asciiTheme="majorHAnsi" w:eastAsia="SimSun" w:hAnsiTheme="majorHAnsi" w:cs="Arial"/>
                <w:kern w:val="1"/>
                <w:lang w:eastAsia="zh-CN" w:bidi="hi-IN"/>
              </w:rPr>
              <w:t>, et</w:t>
            </w:r>
            <w:r w:rsidRPr="00A71681">
              <w:rPr>
                <w:rFonts w:asciiTheme="majorHAnsi" w:eastAsia="SimSun" w:hAnsiTheme="majorHAnsi" w:cs="Arial"/>
                <w:kern w:val="1"/>
                <w:lang w:eastAsia="zh-CN" w:bidi="hi-IN"/>
              </w:rPr>
              <w:t xml:space="preserve"> de poursuivre l’accompagnement à la conversion en bio comme élément</w:t>
            </w:r>
            <w:r>
              <w:rPr>
                <w:rFonts w:asciiTheme="majorHAnsi" w:eastAsia="SimSun" w:hAnsiTheme="majorHAnsi" w:cs="Arial"/>
                <w:kern w:val="1"/>
                <w:lang w:eastAsia="zh-CN" w:bidi="hi-IN"/>
              </w:rPr>
              <w:t xml:space="preserve"> </w:t>
            </w:r>
            <w:r w:rsidRPr="00A71681">
              <w:rPr>
                <w:rFonts w:asciiTheme="majorHAnsi" w:eastAsia="SimSun" w:hAnsiTheme="majorHAnsi" w:cs="Arial"/>
                <w:kern w:val="1"/>
                <w:lang w:eastAsia="zh-CN" w:bidi="hi-IN"/>
              </w:rPr>
              <w:t xml:space="preserve">essentiel pour le maintien de la biodiversité, </w:t>
            </w:r>
            <w:r>
              <w:rPr>
                <w:rFonts w:asciiTheme="majorHAnsi" w:eastAsia="SimSun" w:hAnsiTheme="majorHAnsi" w:cs="Arial"/>
                <w:kern w:val="1"/>
                <w:lang w:eastAsia="zh-CN" w:bidi="hi-IN"/>
              </w:rPr>
              <w:t xml:space="preserve">de </w:t>
            </w:r>
            <w:r w:rsidRPr="00A71681">
              <w:rPr>
                <w:rFonts w:asciiTheme="majorHAnsi" w:eastAsia="SimSun" w:hAnsiTheme="majorHAnsi" w:cs="Arial"/>
                <w:kern w:val="1"/>
                <w:lang w:eastAsia="zh-CN" w:bidi="hi-IN"/>
              </w:rPr>
              <w:t>la qualité des eaux, du bocage et des paysages. En</w:t>
            </w:r>
            <w:r>
              <w:rPr>
                <w:rFonts w:asciiTheme="majorHAnsi" w:eastAsia="SimSun" w:hAnsiTheme="majorHAnsi" w:cs="Arial"/>
                <w:kern w:val="1"/>
                <w:lang w:eastAsia="zh-CN" w:bidi="hi-IN"/>
              </w:rPr>
              <w:t xml:space="preserve"> </w:t>
            </w:r>
            <w:r w:rsidRPr="00A71681">
              <w:rPr>
                <w:rFonts w:asciiTheme="majorHAnsi" w:eastAsia="SimSun" w:hAnsiTheme="majorHAnsi" w:cs="Arial"/>
                <w:kern w:val="1"/>
                <w:lang w:eastAsia="zh-CN" w:bidi="hi-IN"/>
              </w:rPr>
              <w:t>outre, l’exercice d’évaluation environnementale mené mérite d’être complété en termes</w:t>
            </w:r>
            <w:r>
              <w:rPr>
                <w:rFonts w:asciiTheme="majorHAnsi" w:eastAsia="SimSun" w:hAnsiTheme="majorHAnsi" w:cs="Arial"/>
                <w:kern w:val="1"/>
                <w:lang w:eastAsia="zh-CN" w:bidi="hi-IN"/>
              </w:rPr>
              <w:t xml:space="preserve"> </w:t>
            </w:r>
            <w:r w:rsidRPr="00A71681">
              <w:rPr>
                <w:rFonts w:asciiTheme="majorHAnsi" w:eastAsia="SimSun" w:hAnsiTheme="majorHAnsi" w:cs="Arial"/>
                <w:kern w:val="1"/>
                <w:lang w:eastAsia="zh-CN" w:bidi="hi-IN"/>
              </w:rPr>
              <w:t>d’évaluation de l’incidence des mesures de la charte sur l’environnement, de dispositif de suivi de</w:t>
            </w:r>
            <w:r>
              <w:rPr>
                <w:rFonts w:asciiTheme="majorHAnsi" w:eastAsia="SimSun" w:hAnsiTheme="majorHAnsi" w:cs="Arial"/>
                <w:kern w:val="1"/>
                <w:lang w:eastAsia="zh-CN" w:bidi="hi-IN"/>
              </w:rPr>
              <w:t xml:space="preserve"> </w:t>
            </w:r>
            <w:r w:rsidRPr="00A71681">
              <w:rPr>
                <w:rFonts w:asciiTheme="majorHAnsi" w:eastAsia="SimSun" w:hAnsiTheme="majorHAnsi" w:cs="Arial"/>
                <w:kern w:val="1"/>
                <w:lang w:eastAsia="zh-CN" w:bidi="hi-IN"/>
              </w:rPr>
              <w:t>sa mise en œuvre, d’articulation avec les autres plans programmes</w:t>
            </w:r>
            <w:r>
              <w:rPr>
                <w:rFonts w:asciiTheme="majorHAnsi" w:eastAsia="SimSun" w:hAnsiTheme="majorHAnsi" w:cs="Arial"/>
                <w:kern w:val="1"/>
                <w:lang w:eastAsia="zh-CN" w:bidi="hi-IN"/>
              </w:rPr>
              <w:t xml:space="preserve"> et</w:t>
            </w:r>
            <w:r w:rsidRPr="00A71681">
              <w:rPr>
                <w:rFonts w:asciiTheme="majorHAnsi" w:eastAsia="SimSun" w:hAnsiTheme="majorHAnsi" w:cs="Arial"/>
                <w:kern w:val="1"/>
                <w:lang w:eastAsia="zh-CN" w:bidi="hi-IN"/>
              </w:rPr>
              <w:t xml:space="preserve"> de formulation à destination du</w:t>
            </w:r>
            <w:r>
              <w:rPr>
                <w:rFonts w:asciiTheme="majorHAnsi" w:eastAsia="SimSun" w:hAnsiTheme="majorHAnsi" w:cs="Arial"/>
                <w:kern w:val="1"/>
                <w:lang w:eastAsia="zh-CN" w:bidi="hi-IN"/>
              </w:rPr>
              <w:t xml:space="preserve"> </w:t>
            </w:r>
            <w:r w:rsidRPr="00A71681">
              <w:rPr>
                <w:rFonts w:asciiTheme="majorHAnsi" w:eastAsia="SimSun" w:hAnsiTheme="majorHAnsi" w:cs="Arial"/>
                <w:kern w:val="1"/>
                <w:lang w:eastAsia="zh-CN" w:bidi="hi-IN"/>
              </w:rPr>
              <w:t>public d’un résumé non technique actuellement absent.</w:t>
            </w:r>
          </w:p>
          <w:p w14:paraId="5649D2D8" w14:textId="77777777" w:rsidR="0037259E" w:rsidRDefault="0037259E" w:rsidP="000A2B9E">
            <w:pPr>
              <w:autoSpaceDE w:val="0"/>
              <w:autoSpaceDN w:val="0"/>
              <w:adjustRightInd w:val="0"/>
              <w:spacing w:line="276" w:lineRule="auto"/>
              <w:jc w:val="both"/>
              <w:rPr>
                <w:rFonts w:asciiTheme="majorHAnsi" w:hAnsiTheme="majorHAnsi" w:cs="Arial"/>
              </w:rPr>
            </w:pPr>
          </w:p>
          <w:p w14:paraId="7C728854" w14:textId="11E9F643" w:rsidR="000B1722" w:rsidRDefault="000B1722" w:rsidP="000A2B9E">
            <w:pPr>
              <w:spacing w:line="276" w:lineRule="auto"/>
              <w:jc w:val="both"/>
              <w:rPr>
                <w:rFonts w:asciiTheme="majorHAnsi" w:hAnsiTheme="majorHAnsi" w:cs="Arial"/>
                <w:b/>
              </w:rPr>
            </w:pPr>
            <w:r>
              <w:rPr>
                <w:rFonts w:asciiTheme="majorHAnsi" w:hAnsiTheme="majorHAnsi" w:cs="Arial"/>
                <w:b/>
              </w:rPr>
              <w:t>P</w:t>
            </w:r>
            <w:r w:rsidRPr="000B1722">
              <w:rPr>
                <w:rFonts w:asciiTheme="majorHAnsi" w:hAnsiTheme="majorHAnsi" w:cs="Arial"/>
                <w:b/>
              </w:rPr>
              <w:t>arcs éoliens en zone Centre Manche,</w:t>
            </w:r>
            <w:r>
              <w:rPr>
                <w:rFonts w:asciiTheme="majorHAnsi" w:hAnsiTheme="majorHAnsi" w:cs="Arial"/>
                <w:b/>
              </w:rPr>
              <w:t xml:space="preserve"> </w:t>
            </w:r>
            <w:r w:rsidRPr="000B1722">
              <w:rPr>
                <w:rFonts w:asciiTheme="majorHAnsi" w:hAnsiTheme="majorHAnsi" w:cs="Arial"/>
                <w:b/>
              </w:rPr>
              <w:t>leurs raccordements et la mise en compatibilité</w:t>
            </w:r>
            <w:r>
              <w:rPr>
                <w:rFonts w:asciiTheme="majorHAnsi" w:hAnsiTheme="majorHAnsi" w:cs="Arial"/>
                <w:b/>
              </w:rPr>
              <w:t xml:space="preserve"> </w:t>
            </w:r>
            <w:r w:rsidRPr="000B1722">
              <w:rPr>
                <w:rFonts w:asciiTheme="majorHAnsi" w:hAnsiTheme="majorHAnsi" w:cs="Arial"/>
                <w:b/>
              </w:rPr>
              <w:t>des plans locaux d’urbanisme (14, 50)</w:t>
            </w:r>
          </w:p>
          <w:p w14:paraId="55FD6670" w14:textId="77777777" w:rsidR="000A2B9E" w:rsidRDefault="00D562F2" w:rsidP="000A2B9E">
            <w:pPr>
              <w:spacing w:line="276" w:lineRule="auto"/>
              <w:jc w:val="both"/>
              <w:rPr>
                <w:rFonts w:asciiTheme="majorHAnsi" w:hAnsiTheme="majorHAnsi" w:cs="Arial"/>
              </w:rPr>
            </w:pPr>
            <w:r w:rsidRPr="00D562F2">
              <w:rPr>
                <w:rFonts w:asciiTheme="majorHAnsi" w:hAnsiTheme="majorHAnsi" w:cs="Arial"/>
              </w:rPr>
              <w:t>Le projet est constitué des deux parcs éoliens Centre Manche ainsi que de leurs raccordements</w:t>
            </w:r>
            <w:r>
              <w:rPr>
                <w:rFonts w:asciiTheme="majorHAnsi" w:hAnsiTheme="majorHAnsi" w:cs="Arial"/>
              </w:rPr>
              <w:t xml:space="preserve"> </w:t>
            </w:r>
            <w:r w:rsidRPr="00D562F2">
              <w:rPr>
                <w:rFonts w:asciiTheme="majorHAnsi" w:hAnsiTheme="majorHAnsi" w:cs="Arial"/>
              </w:rPr>
              <w:t>maritimes et terrestres au réseau de distribution électrique réalisés par RTE dans les départements</w:t>
            </w:r>
            <w:r>
              <w:rPr>
                <w:rFonts w:asciiTheme="majorHAnsi" w:hAnsiTheme="majorHAnsi" w:cs="Arial"/>
              </w:rPr>
              <w:t xml:space="preserve"> </w:t>
            </w:r>
            <w:r w:rsidRPr="00D562F2">
              <w:rPr>
                <w:rFonts w:asciiTheme="majorHAnsi" w:hAnsiTheme="majorHAnsi" w:cs="Arial"/>
              </w:rPr>
              <w:t>de la Manche (CM1) et du Calvados (CM2). Les parcs, d’une capacité totale cumulée d’environ</w:t>
            </w:r>
            <w:r>
              <w:rPr>
                <w:rFonts w:asciiTheme="majorHAnsi" w:hAnsiTheme="majorHAnsi" w:cs="Arial"/>
              </w:rPr>
              <w:t xml:space="preserve"> </w:t>
            </w:r>
            <w:r w:rsidRPr="00D562F2">
              <w:rPr>
                <w:rFonts w:asciiTheme="majorHAnsi" w:hAnsiTheme="majorHAnsi" w:cs="Arial"/>
              </w:rPr>
              <w:t>2,5</w:t>
            </w:r>
            <w:r>
              <w:rPr>
                <w:rFonts w:asciiTheme="majorHAnsi" w:hAnsiTheme="majorHAnsi" w:cs="Arial"/>
              </w:rPr>
              <w:t xml:space="preserve"> </w:t>
            </w:r>
            <w:r w:rsidRPr="00D562F2">
              <w:rPr>
                <w:rFonts w:asciiTheme="majorHAnsi" w:hAnsiTheme="majorHAnsi" w:cs="Arial"/>
              </w:rPr>
              <w:t>GW, sont situés à 30 km environ de la côte normande. Le projet s’inscrit dans le cadre de la</w:t>
            </w:r>
            <w:r>
              <w:rPr>
                <w:rFonts w:asciiTheme="majorHAnsi" w:hAnsiTheme="majorHAnsi" w:cs="Arial"/>
              </w:rPr>
              <w:t xml:space="preserve"> </w:t>
            </w:r>
            <w:r w:rsidRPr="00D562F2">
              <w:rPr>
                <w:rFonts w:asciiTheme="majorHAnsi" w:hAnsiTheme="majorHAnsi" w:cs="Arial"/>
              </w:rPr>
              <w:t>politique</w:t>
            </w:r>
            <w:r>
              <w:rPr>
                <w:rFonts w:asciiTheme="majorHAnsi" w:hAnsiTheme="majorHAnsi" w:cs="Arial"/>
              </w:rPr>
              <w:t xml:space="preserve"> </w:t>
            </w:r>
            <w:r w:rsidRPr="00D562F2">
              <w:rPr>
                <w:rFonts w:asciiTheme="majorHAnsi" w:hAnsiTheme="majorHAnsi" w:cs="Arial"/>
              </w:rPr>
              <w:t>nationale de développement de l’éolien en mer et doit notamment contribuer à l’atteinte</w:t>
            </w:r>
            <w:r>
              <w:rPr>
                <w:rFonts w:asciiTheme="majorHAnsi" w:hAnsiTheme="majorHAnsi" w:cs="Arial"/>
              </w:rPr>
              <w:t xml:space="preserve"> </w:t>
            </w:r>
            <w:r w:rsidRPr="00D562F2">
              <w:rPr>
                <w:rFonts w:asciiTheme="majorHAnsi" w:hAnsiTheme="majorHAnsi" w:cs="Arial"/>
              </w:rPr>
              <w:t>de l’objectif d’une capacité de 18 GW en service en 2035.</w:t>
            </w:r>
            <w:r>
              <w:rPr>
                <w:rFonts w:asciiTheme="majorHAnsi" w:hAnsiTheme="majorHAnsi" w:cs="Arial"/>
              </w:rPr>
              <w:t xml:space="preserve"> </w:t>
            </w:r>
            <w:r w:rsidRPr="00D562F2">
              <w:rPr>
                <w:rFonts w:asciiTheme="majorHAnsi" w:hAnsiTheme="majorHAnsi" w:cs="Arial"/>
              </w:rPr>
              <w:t>Le premier parc a été attribué par appel d’offres au groupement « éoliennes en mer Manche-Normandie » (EMMN2) et le second (« parc 2 ») est en cours d’attribution. Les éoliennes, dont le</w:t>
            </w:r>
            <w:r>
              <w:rPr>
                <w:rFonts w:asciiTheme="majorHAnsi" w:hAnsiTheme="majorHAnsi" w:cs="Arial"/>
              </w:rPr>
              <w:t xml:space="preserve"> </w:t>
            </w:r>
            <w:r w:rsidRPr="00D562F2">
              <w:rPr>
                <w:rFonts w:asciiTheme="majorHAnsi" w:hAnsiTheme="majorHAnsi" w:cs="Arial"/>
              </w:rPr>
              <w:t>nombre sera compris entre 92 et 116, auront une hauteur totale (en bout de pale) comprise</w:t>
            </w:r>
            <w:r>
              <w:rPr>
                <w:rFonts w:asciiTheme="majorHAnsi" w:hAnsiTheme="majorHAnsi" w:cs="Arial"/>
              </w:rPr>
              <w:t xml:space="preserve"> </w:t>
            </w:r>
            <w:r w:rsidRPr="00D562F2">
              <w:rPr>
                <w:rFonts w:asciiTheme="majorHAnsi" w:hAnsiTheme="majorHAnsi" w:cs="Arial"/>
              </w:rPr>
              <w:t>entre 298 et 370 m. Le projet nécessite la création d’une plateforme électrique en mer et de deux</w:t>
            </w:r>
            <w:r>
              <w:rPr>
                <w:rFonts w:asciiTheme="majorHAnsi" w:hAnsiTheme="majorHAnsi" w:cs="Arial"/>
              </w:rPr>
              <w:t xml:space="preserve"> </w:t>
            </w:r>
            <w:r w:rsidRPr="00D562F2">
              <w:rPr>
                <w:rFonts w:asciiTheme="majorHAnsi" w:hAnsiTheme="majorHAnsi" w:cs="Arial"/>
              </w:rPr>
              <w:t>stations de conversion à terre, sur les communes de L’Étang</w:t>
            </w:r>
            <w:r w:rsidR="008A4B67">
              <w:rPr>
                <w:rFonts w:asciiTheme="majorHAnsi" w:hAnsiTheme="majorHAnsi" w:cs="Arial"/>
              </w:rPr>
              <w:t>-</w:t>
            </w:r>
            <w:r w:rsidRPr="00D562F2">
              <w:rPr>
                <w:rFonts w:asciiTheme="majorHAnsi" w:hAnsiTheme="majorHAnsi" w:cs="Arial"/>
              </w:rPr>
              <w:t>Bertrand et de Bellengreville. Le projet</w:t>
            </w:r>
            <w:r>
              <w:rPr>
                <w:rFonts w:asciiTheme="majorHAnsi" w:hAnsiTheme="majorHAnsi" w:cs="Arial"/>
              </w:rPr>
              <w:t xml:space="preserve"> </w:t>
            </w:r>
            <w:r w:rsidRPr="00D562F2">
              <w:rPr>
                <w:rFonts w:asciiTheme="majorHAnsi" w:hAnsiTheme="majorHAnsi" w:cs="Arial"/>
              </w:rPr>
              <w:t xml:space="preserve">fera l’objet de deux autorisations à « caractéristiques </w:t>
            </w:r>
            <w:r w:rsidR="008A4B67">
              <w:rPr>
                <w:rFonts w:asciiTheme="majorHAnsi" w:hAnsiTheme="majorHAnsi" w:cs="Arial"/>
              </w:rPr>
              <w:t xml:space="preserve">   </w:t>
            </w:r>
            <w:r w:rsidRPr="00D562F2">
              <w:rPr>
                <w:rFonts w:asciiTheme="majorHAnsi" w:hAnsiTheme="majorHAnsi" w:cs="Arial"/>
              </w:rPr>
              <w:t>variables » (une pour chacun des parcs).</w:t>
            </w:r>
          </w:p>
          <w:p w14:paraId="62CB308D" w14:textId="399BF022" w:rsidR="00D562F2" w:rsidRPr="00D562F2" w:rsidRDefault="00D562F2" w:rsidP="000A2B9E">
            <w:pPr>
              <w:spacing w:line="276" w:lineRule="auto"/>
              <w:jc w:val="both"/>
              <w:rPr>
                <w:rFonts w:asciiTheme="majorHAnsi" w:hAnsiTheme="majorHAnsi" w:cs="Arial"/>
              </w:rPr>
            </w:pPr>
            <w:r w:rsidRPr="00D562F2">
              <w:rPr>
                <w:rFonts w:asciiTheme="majorHAnsi" w:hAnsiTheme="majorHAnsi" w:cs="Arial"/>
              </w:rPr>
              <w:lastRenderedPageBreak/>
              <w:t>Le dossier est présenté à l’occasion de la déclaration d’utilité publique (DUP) et de la mise en</w:t>
            </w:r>
            <w:r w:rsidR="000A2B9E">
              <w:rPr>
                <w:rFonts w:asciiTheme="majorHAnsi" w:hAnsiTheme="majorHAnsi" w:cs="Arial"/>
              </w:rPr>
              <w:t xml:space="preserve"> </w:t>
            </w:r>
            <w:r w:rsidRPr="00D562F2">
              <w:rPr>
                <w:rFonts w:asciiTheme="majorHAnsi" w:hAnsiTheme="majorHAnsi" w:cs="Arial"/>
              </w:rPr>
              <w:t>compatibilité des documents d’urbanisme (</w:t>
            </w:r>
            <w:proofErr w:type="spellStart"/>
            <w:r w:rsidRPr="00D562F2">
              <w:rPr>
                <w:rFonts w:asciiTheme="majorHAnsi" w:hAnsiTheme="majorHAnsi" w:cs="Arial"/>
              </w:rPr>
              <w:t>Mecdu</w:t>
            </w:r>
            <w:proofErr w:type="spellEnd"/>
            <w:r w:rsidRPr="00D562F2">
              <w:rPr>
                <w:rFonts w:asciiTheme="majorHAnsi" w:hAnsiTheme="majorHAnsi" w:cs="Arial"/>
              </w:rPr>
              <w:t>) associée de la liaison électrique CM1.</w:t>
            </w:r>
            <w:r w:rsidR="000A2B9E">
              <w:rPr>
                <w:rFonts w:asciiTheme="majorHAnsi" w:hAnsiTheme="majorHAnsi" w:cs="Arial"/>
              </w:rPr>
              <w:t xml:space="preserve"> </w:t>
            </w:r>
            <w:r w:rsidRPr="00D562F2">
              <w:rPr>
                <w:rFonts w:asciiTheme="majorHAnsi" w:hAnsiTheme="majorHAnsi" w:cs="Arial"/>
              </w:rPr>
              <w:t>L’étude d’impact, composée d’un document principal et de fascicules dédiés aux composantes</w:t>
            </w:r>
            <w:r w:rsidR="000A2B9E">
              <w:rPr>
                <w:rFonts w:asciiTheme="majorHAnsi" w:hAnsiTheme="majorHAnsi" w:cs="Arial"/>
              </w:rPr>
              <w:t xml:space="preserve"> </w:t>
            </w:r>
            <w:r w:rsidRPr="00D562F2">
              <w:rPr>
                <w:rFonts w:asciiTheme="majorHAnsi" w:hAnsiTheme="majorHAnsi" w:cs="Arial"/>
              </w:rPr>
              <w:t>(limitées à ce stade à celles de CM1), utilise de façon pertinente une méthode commune pour les</w:t>
            </w:r>
            <w:r w:rsidR="000A2B9E">
              <w:rPr>
                <w:rFonts w:asciiTheme="majorHAnsi" w:hAnsiTheme="majorHAnsi" w:cs="Arial"/>
              </w:rPr>
              <w:t xml:space="preserve"> </w:t>
            </w:r>
            <w:r w:rsidRPr="00D562F2">
              <w:rPr>
                <w:rFonts w:asciiTheme="majorHAnsi" w:hAnsiTheme="majorHAnsi" w:cs="Arial"/>
              </w:rPr>
              <w:t>milieux terrestres et marins et pour l’ensemble des composantes. La structure adoptée anticipe les</w:t>
            </w:r>
            <w:r w:rsidR="000A2B9E">
              <w:rPr>
                <w:rFonts w:asciiTheme="majorHAnsi" w:hAnsiTheme="majorHAnsi" w:cs="Arial"/>
              </w:rPr>
              <w:t xml:space="preserve"> </w:t>
            </w:r>
            <w:r w:rsidRPr="00D562F2">
              <w:rPr>
                <w:rFonts w:asciiTheme="majorHAnsi" w:hAnsiTheme="majorHAnsi" w:cs="Arial"/>
              </w:rPr>
              <w:t>futures</w:t>
            </w:r>
            <w:r w:rsidR="000A2B9E">
              <w:rPr>
                <w:rFonts w:asciiTheme="majorHAnsi" w:hAnsiTheme="majorHAnsi" w:cs="Arial"/>
              </w:rPr>
              <w:t xml:space="preserve"> </w:t>
            </w:r>
            <w:r w:rsidRPr="00D562F2">
              <w:rPr>
                <w:rFonts w:asciiTheme="majorHAnsi" w:hAnsiTheme="majorHAnsi" w:cs="Arial"/>
              </w:rPr>
              <w:t>actualisations, ce qui impose néanmoins parfois au lecteur une lecture croisée de plusieurs</w:t>
            </w:r>
            <w:r w:rsidR="000A2B9E">
              <w:rPr>
                <w:rFonts w:asciiTheme="majorHAnsi" w:hAnsiTheme="majorHAnsi" w:cs="Arial"/>
              </w:rPr>
              <w:t xml:space="preserve"> </w:t>
            </w:r>
            <w:r w:rsidRPr="00D562F2">
              <w:rPr>
                <w:rFonts w:asciiTheme="majorHAnsi" w:hAnsiTheme="majorHAnsi" w:cs="Arial"/>
              </w:rPr>
              <w:t>pièces du</w:t>
            </w:r>
            <w:r w:rsidR="000A2B9E">
              <w:rPr>
                <w:rFonts w:asciiTheme="majorHAnsi" w:hAnsiTheme="majorHAnsi" w:cs="Arial"/>
              </w:rPr>
              <w:t xml:space="preserve"> </w:t>
            </w:r>
            <w:r w:rsidRPr="00D562F2">
              <w:rPr>
                <w:rFonts w:asciiTheme="majorHAnsi" w:hAnsiTheme="majorHAnsi" w:cs="Arial"/>
              </w:rPr>
              <w:t>dossier pour une vision complète sur une thématique.</w:t>
            </w:r>
          </w:p>
          <w:p w14:paraId="047556E0" w14:textId="77777777" w:rsidR="000A2B9E" w:rsidRDefault="000A2B9E" w:rsidP="000A2B9E">
            <w:pPr>
              <w:spacing w:line="276" w:lineRule="auto"/>
              <w:jc w:val="both"/>
              <w:rPr>
                <w:rFonts w:asciiTheme="majorHAnsi" w:hAnsiTheme="majorHAnsi" w:cs="Arial"/>
              </w:rPr>
            </w:pPr>
          </w:p>
          <w:p w14:paraId="6CDE0285" w14:textId="41D3657B" w:rsidR="000E7E60" w:rsidRDefault="000A2B9E" w:rsidP="000A2B9E">
            <w:pPr>
              <w:spacing w:line="276" w:lineRule="auto"/>
              <w:jc w:val="both"/>
              <w:rPr>
                <w:rFonts w:asciiTheme="majorHAnsi" w:hAnsiTheme="majorHAnsi" w:cs="Arial"/>
              </w:rPr>
            </w:pPr>
            <w:r>
              <w:rPr>
                <w:rFonts w:asciiTheme="majorHAnsi" w:hAnsiTheme="majorHAnsi" w:cs="Arial"/>
              </w:rPr>
              <w:t xml:space="preserve">L’Ae recommande </w:t>
            </w:r>
            <w:r w:rsidR="00D562F2" w:rsidRPr="00D562F2">
              <w:rPr>
                <w:rFonts w:asciiTheme="majorHAnsi" w:hAnsiTheme="majorHAnsi" w:cs="Arial"/>
              </w:rPr>
              <w:t>de compléter dès à présent le document principal pour mieux rendre compte des</w:t>
            </w:r>
            <w:r>
              <w:rPr>
                <w:rFonts w:asciiTheme="majorHAnsi" w:hAnsiTheme="majorHAnsi" w:cs="Arial"/>
              </w:rPr>
              <w:t xml:space="preserve"> </w:t>
            </w:r>
            <w:r w:rsidR="00D562F2" w:rsidRPr="00D562F2">
              <w:rPr>
                <w:rFonts w:asciiTheme="majorHAnsi" w:hAnsiTheme="majorHAnsi" w:cs="Arial"/>
              </w:rPr>
              <w:t>incidences et des mesures et de prévoir une mise à jour de ce document au fur et à mesure</w:t>
            </w:r>
            <w:r>
              <w:rPr>
                <w:rFonts w:asciiTheme="majorHAnsi" w:hAnsiTheme="majorHAnsi" w:cs="Arial"/>
              </w:rPr>
              <w:t xml:space="preserve"> </w:t>
            </w:r>
            <w:r w:rsidR="00D562F2" w:rsidRPr="00D562F2">
              <w:rPr>
                <w:rFonts w:asciiTheme="majorHAnsi" w:hAnsiTheme="majorHAnsi" w:cs="Arial"/>
              </w:rPr>
              <w:t>des</w:t>
            </w:r>
            <w:r>
              <w:rPr>
                <w:rFonts w:asciiTheme="majorHAnsi" w:hAnsiTheme="majorHAnsi" w:cs="Arial"/>
              </w:rPr>
              <w:t xml:space="preserve"> </w:t>
            </w:r>
            <w:r w:rsidR="00D562F2" w:rsidRPr="00D562F2">
              <w:rPr>
                <w:rFonts w:asciiTheme="majorHAnsi" w:hAnsiTheme="majorHAnsi" w:cs="Arial"/>
              </w:rPr>
              <w:t>actualisations,</w:t>
            </w:r>
            <w:r>
              <w:rPr>
                <w:rFonts w:asciiTheme="majorHAnsi" w:hAnsiTheme="majorHAnsi" w:cs="Arial"/>
              </w:rPr>
              <w:t xml:space="preserve"> ainsi que </w:t>
            </w:r>
            <w:r w:rsidR="00D562F2" w:rsidRPr="00D562F2">
              <w:rPr>
                <w:rFonts w:asciiTheme="majorHAnsi" w:hAnsiTheme="majorHAnsi" w:cs="Arial"/>
              </w:rPr>
              <w:t>de compléter la description des émissions de bruit sous-marin pour les phases</w:t>
            </w:r>
            <w:r>
              <w:rPr>
                <w:rFonts w:asciiTheme="majorHAnsi" w:hAnsiTheme="majorHAnsi" w:cs="Arial"/>
              </w:rPr>
              <w:t xml:space="preserve"> </w:t>
            </w:r>
            <w:r w:rsidR="00D562F2" w:rsidRPr="00D562F2">
              <w:rPr>
                <w:rFonts w:asciiTheme="majorHAnsi" w:hAnsiTheme="majorHAnsi" w:cs="Arial"/>
              </w:rPr>
              <w:t>d’étude</w:t>
            </w:r>
            <w:r>
              <w:rPr>
                <w:rFonts w:asciiTheme="majorHAnsi" w:hAnsiTheme="majorHAnsi" w:cs="Arial"/>
              </w:rPr>
              <w:t xml:space="preserve"> </w:t>
            </w:r>
            <w:r w:rsidR="00D562F2" w:rsidRPr="00D562F2">
              <w:rPr>
                <w:rFonts w:asciiTheme="majorHAnsi" w:hAnsiTheme="majorHAnsi" w:cs="Arial"/>
              </w:rPr>
              <w:t>et de travaux et, dans le cas du raccordement CM1, de préciser l’objectif minimal de</w:t>
            </w:r>
            <w:r>
              <w:rPr>
                <w:rFonts w:asciiTheme="majorHAnsi" w:hAnsiTheme="majorHAnsi" w:cs="Arial"/>
              </w:rPr>
              <w:t xml:space="preserve"> </w:t>
            </w:r>
            <w:r w:rsidR="00D562F2" w:rsidRPr="00D562F2">
              <w:rPr>
                <w:rFonts w:asciiTheme="majorHAnsi" w:hAnsiTheme="majorHAnsi" w:cs="Arial"/>
              </w:rPr>
              <w:t>réduction du bruit et de caractériser les incidences résiduelles pour les mammifères</w:t>
            </w:r>
            <w:r>
              <w:rPr>
                <w:rFonts w:asciiTheme="majorHAnsi" w:hAnsiTheme="majorHAnsi" w:cs="Arial"/>
              </w:rPr>
              <w:t xml:space="preserve"> </w:t>
            </w:r>
            <w:r w:rsidR="00D562F2" w:rsidRPr="00D562F2">
              <w:rPr>
                <w:rFonts w:asciiTheme="majorHAnsi" w:hAnsiTheme="majorHAnsi" w:cs="Arial"/>
              </w:rPr>
              <w:t>marins</w:t>
            </w:r>
            <w:r>
              <w:rPr>
                <w:rFonts w:asciiTheme="majorHAnsi" w:hAnsiTheme="majorHAnsi" w:cs="Arial"/>
              </w:rPr>
              <w:t>. L’Ae recommande également</w:t>
            </w:r>
            <w:r w:rsidR="00D562F2" w:rsidRPr="00D562F2">
              <w:rPr>
                <w:rFonts w:asciiTheme="majorHAnsi" w:hAnsiTheme="majorHAnsi" w:cs="Arial"/>
              </w:rPr>
              <w:t xml:space="preserve"> de préciser les incidences liées aux opérations éventuelles d’élimination des</w:t>
            </w:r>
            <w:r>
              <w:rPr>
                <w:rFonts w:asciiTheme="majorHAnsi" w:hAnsiTheme="majorHAnsi" w:cs="Arial"/>
              </w:rPr>
              <w:t xml:space="preserve"> </w:t>
            </w:r>
            <w:r w:rsidR="00D562F2" w:rsidRPr="00D562F2">
              <w:rPr>
                <w:rFonts w:asciiTheme="majorHAnsi" w:hAnsiTheme="majorHAnsi" w:cs="Arial"/>
              </w:rPr>
              <w:t>engins de</w:t>
            </w:r>
            <w:r>
              <w:rPr>
                <w:rFonts w:asciiTheme="majorHAnsi" w:hAnsiTheme="majorHAnsi" w:cs="Arial"/>
              </w:rPr>
              <w:t xml:space="preserve"> </w:t>
            </w:r>
            <w:r w:rsidR="00D562F2" w:rsidRPr="00D562F2">
              <w:rPr>
                <w:rFonts w:asciiTheme="majorHAnsi" w:hAnsiTheme="majorHAnsi" w:cs="Arial"/>
              </w:rPr>
              <w:t>guerre et les mesures de prévention envisagées,</w:t>
            </w:r>
            <w:r>
              <w:rPr>
                <w:rFonts w:asciiTheme="majorHAnsi" w:hAnsiTheme="majorHAnsi" w:cs="Arial"/>
              </w:rPr>
              <w:t xml:space="preserve"> et</w:t>
            </w:r>
            <w:r w:rsidR="00D562F2" w:rsidRPr="00D562F2">
              <w:rPr>
                <w:rFonts w:asciiTheme="majorHAnsi" w:hAnsiTheme="majorHAnsi" w:cs="Arial"/>
              </w:rPr>
              <w:t xml:space="preserve"> d’intégrer le bridage des éoliennes pour les oiseaux et les chauves-souris, au titre des</w:t>
            </w:r>
            <w:r>
              <w:rPr>
                <w:rFonts w:asciiTheme="majorHAnsi" w:hAnsiTheme="majorHAnsi" w:cs="Arial"/>
              </w:rPr>
              <w:t xml:space="preserve"> </w:t>
            </w:r>
            <w:r w:rsidR="00D562F2" w:rsidRPr="00D562F2">
              <w:rPr>
                <w:rFonts w:asciiTheme="majorHAnsi" w:hAnsiTheme="majorHAnsi" w:cs="Arial"/>
              </w:rPr>
              <w:t>caractéristiques variables afin d’analyser l’intérêt des différentes solutions envisageables</w:t>
            </w:r>
            <w:r>
              <w:rPr>
                <w:rFonts w:asciiTheme="majorHAnsi" w:hAnsiTheme="majorHAnsi" w:cs="Arial"/>
              </w:rPr>
              <w:t>. Enfin, l’Ae recommande</w:t>
            </w:r>
            <w:r w:rsidR="00D562F2" w:rsidRPr="00D562F2">
              <w:rPr>
                <w:rFonts w:asciiTheme="majorHAnsi" w:hAnsiTheme="majorHAnsi" w:cs="Arial"/>
              </w:rPr>
              <w:t xml:space="preserve"> d’améliorer la présentation des incidences du projet sur les émissions de gaz à effet de</w:t>
            </w:r>
            <w:r>
              <w:rPr>
                <w:rFonts w:asciiTheme="majorHAnsi" w:hAnsiTheme="majorHAnsi" w:cs="Arial"/>
              </w:rPr>
              <w:t xml:space="preserve"> </w:t>
            </w:r>
            <w:r w:rsidR="00D562F2" w:rsidRPr="00D562F2">
              <w:rPr>
                <w:rFonts w:asciiTheme="majorHAnsi" w:hAnsiTheme="majorHAnsi" w:cs="Arial"/>
              </w:rPr>
              <w:t>serre (GES), de détailler les hypothèses utilisées et d’intégrer dans le projet des mesures</w:t>
            </w:r>
            <w:r>
              <w:rPr>
                <w:rFonts w:asciiTheme="majorHAnsi" w:hAnsiTheme="majorHAnsi" w:cs="Arial"/>
              </w:rPr>
              <w:t xml:space="preserve"> </w:t>
            </w:r>
            <w:r w:rsidR="00D562F2" w:rsidRPr="00D562F2">
              <w:rPr>
                <w:rFonts w:asciiTheme="majorHAnsi" w:hAnsiTheme="majorHAnsi" w:cs="Arial"/>
              </w:rPr>
              <w:t>de réduction et d’évitement de ces émissions</w:t>
            </w:r>
            <w:r>
              <w:rPr>
                <w:rFonts w:asciiTheme="majorHAnsi" w:hAnsiTheme="majorHAnsi" w:cs="Arial"/>
              </w:rPr>
              <w:t>.</w:t>
            </w:r>
          </w:p>
          <w:p w14:paraId="65E8EE0E" w14:textId="3ADD1BD0" w:rsidR="000A2B9E" w:rsidRDefault="000A2B9E" w:rsidP="000A2B9E">
            <w:pPr>
              <w:spacing w:line="276" w:lineRule="auto"/>
              <w:jc w:val="both"/>
              <w:rPr>
                <w:rFonts w:asciiTheme="majorHAnsi" w:hAnsiTheme="majorHAnsi" w:cs="Arial"/>
              </w:rPr>
            </w:pPr>
          </w:p>
          <w:p w14:paraId="7DC31516" w14:textId="77777777" w:rsidR="00C112BD" w:rsidRDefault="00C112BD" w:rsidP="000A2B9E">
            <w:pPr>
              <w:pStyle w:val="Corpsdetexte"/>
              <w:spacing w:before="120" w:line="276" w:lineRule="auto"/>
              <w:rPr>
                <w:rFonts w:asciiTheme="majorHAnsi" w:hAnsiTheme="majorHAnsi" w:cs="Arial"/>
                <w:b/>
                <w:bCs/>
              </w:rPr>
            </w:pPr>
            <w:r>
              <w:rPr>
                <w:rFonts w:asciiTheme="majorHAnsi" w:hAnsiTheme="majorHAnsi" w:cs="Arial"/>
                <w:b/>
                <w:bCs/>
              </w:rPr>
              <w:t>C</w:t>
            </w:r>
            <w:r w:rsidRPr="00C112BD">
              <w:rPr>
                <w:rFonts w:asciiTheme="majorHAnsi" w:hAnsiTheme="majorHAnsi" w:cs="Arial"/>
                <w:b/>
                <w:bCs/>
              </w:rPr>
              <w:t>ité du ministère de la Justice à Saint-Laurent-du-Maroni (973)</w:t>
            </w:r>
            <w:r>
              <w:rPr>
                <w:rFonts w:asciiTheme="majorHAnsi" w:hAnsiTheme="majorHAnsi" w:cs="Arial"/>
                <w:b/>
                <w:bCs/>
              </w:rPr>
              <w:t xml:space="preserve"> </w:t>
            </w:r>
            <w:r w:rsidRPr="00C112BD">
              <w:rPr>
                <w:rFonts w:asciiTheme="majorHAnsi" w:hAnsiTheme="majorHAnsi" w:cs="Arial"/>
                <w:b/>
                <w:bCs/>
              </w:rPr>
              <w:t>(2e avis)</w:t>
            </w:r>
          </w:p>
          <w:p w14:paraId="52701BEA" w14:textId="77777777" w:rsidR="009D3CD4" w:rsidRDefault="009D3CD4" w:rsidP="009D3CD4">
            <w:pPr>
              <w:pStyle w:val="Corpsdetexte"/>
              <w:spacing w:before="120" w:line="276" w:lineRule="auto"/>
              <w:rPr>
                <w:rFonts w:asciiTheme="majorHAnsi" w:hAnsiTheme="majorHAnsi" w:cs="Arial"/>
              </w:rPr>
            </w:pPr>
            <w:r w:rsidRPr="009D3CD4">
              <w:rPr>
                <w:rFonts w:asciiTheme="majorHAnsi" w:hAnsiTheme="majorHAnsi" w:cs="Arial"/>
              </w:rPr>
              <w:t>La cité du ministère de la Justice prévue à Saint-Laurent-du-Maroni (Guyane) comporte en particulier</w:t>
            </w:r>
            <w:r>
              <w:rPr>
                <w:rFonts w:asciiTheme="majorHAnsi" w:hAnsiTheme="majorHAnsi" w:cs="Arial"/>
              </w:rPr>
              <w:t xml:space="preserve"> </w:t>
            </w:r>
            <w:r w:rsidRPr="009D3CD4">
              <w:rPr>
                <w:rFonts w:asciiTheme="majorHAnsi" w:hAnsiTheme="majorHAnsi" w:cs="Arial"/>
              </w:rPr>
              <w:t>un palais de Justice et un établissement pénitentiaire. Elle répond au besoin de rapprocher les</w:t>
            </w:r>
            <w:r>
              <w:rPr>
                <w:rFonts w:asciiTheme="majorHAnsi" w:hAnsiTheme="majorHAnsi" w:cs="Arial"/>
              </w:rPr>
              <w:t xml:space="preserve"> </w:t>
            </w:r>
            <w:r w:rsidRPr="009D3CD4">
              <w:rPr>
                <w:rFonts w:asciiTheme="majorHAnsi" w:hAnsiTheme="majorHAnsi" w:cs="Arial"/>
              </w:rPr>
              <w:t>équipements judiciaire et pénitentiaire de la population et du personnel, de faire face à une</w:t>
            </w:r>
            <w:r>
              <w:rPr>
                <w:rFonts w:asciiTheme="majorHAnsi" w:hAnsiTheme="majorHAnsi" w:cs="Arial"/>
              </w:rPr>
              <w:t xml:space="preserve"> </w:t>
            </w:r>
            <w:r w:rsidRPr="009D3CD4">
              <w:rPr>
                <w:rFonts w:asciiTheme="majorHAnsi" w:hAnsiTheme="majorHAnsi" w:cs="Arial"/>
              </w:rPr>
              <w:t>croissance démographique locale exceptionnelle ainsi qu’à la surpopulation carcérale du centre</w:t>
            </w:r>
            <w:r>
              <w:rPr>
                <w:rFonts w:asciiTheme="majorHAnsi" w:hAnsiTheme="majorHAnsi" w:cs="Arial"/>
              </w:rPr>
              <w:t xml:space="preserve"> </w:t>
            </w:r>
            <w:r w:rsidRPr="009D3CD4">
              <w:rPr>
                <w:rFonts w:asciiTheme="majorHAnsi" w:hAnsiTheme="majorHAnsi" w:cs="Arial"/>
              </w:rPr>
              <w:t>pénitentiaire existant à Remire-Montjoly et d’assurer une meilleure efficacité des peines. Le projet</w:t>
            </w:r>
            <w:r>
              <w:rPr>
                <w:rFonts w:asciiTheme="majorHAnsi" w:hAnsiTheme="majorHAnsi" w:cs="Arial"/>
              </w:rPr>
              <w:t xml:space="preserve"> </w:t>
            </w:r>
            <w:r w:rsidRPr="009D3CD4">
              <w:rPr>
                <w:rFonts w:asciiTheme="majorHAnsi" w:hAnsiTheme="majorHAnsi" w:cs="Arial"/>
              </w:rPr>
              <w:t>est localisé à 7 km à l’est du centre-ville, le long de la RN1, à proximité de la crique Margot, dans</w:t>
            </w:r>
            <w:r>
              <w:rPr>
                <w:rFonts w:asciiTheme="majorHAnsi" w:hAnsiTheme="majorHAnsi" w:cs="Arial"/>
              </w:rPr>
              <w:t xml:space="preserve"> </w:t>
            </w:r>
            <w:r w:rsidRPr="009D3CD4">
              <w:rPr>
                <w:rFonts w:asciiTheme="majorHAnsi" w:hAnsiTheme="majorHAnsi" w:cs="Arial"/>
              </w:rPr>
              <w:t>le secteur n°22 de l’opération d’intérêt national (OIN) guyanaise. L’Agence publique pour</w:t>
            </w:r>
            <w:r>
              <w:rPr>
                <w:rFonts w:asciiTheme="majorHAnsi" w:hAnsiTheme="majorHAnsi" w:cs="Arial"/>
              </w:rPr>
              <w:t xml:space="preserve"> </w:t>
            </w:r>
            <w:r w:rsidRPr="009D3CD4">
              <w:rPr>
                <w:rFonts w:asciiTheme="majorHAnsi" w:hAnsiTheme="majorHAnsi" w:cs="Arial"/>
              </w:rPr>
              <w:t>l’immobilier de la justice (</w:t>
            </w:r>
            <w:proofErr w:type="spellStart"/>
            <w:r w:rsidRPr="009D3CD4">
              <w:rPr>
                <w:rFonts w:asciiTheme="majorHAnsi" w:hAnsiTheme="majorHAnsi" w:cs="Arial"/>
              </w:rPr>
              <w:t>Apij</w:t>
            </w:r>
            <w:proofErr w:type="spellEnd"/>
            <w:r w:rsidRPr="009D3CD4">
              <w:rPr>
                <w:rFonts w:asciiTheme="majorHAnsi" w:hAnsiTheme="majorHAnsi" w:cs="Arial"/>
              </w:rPr>
              <w:t>) en est le maître d’ouvrage. L’opération a déjà fait l’objet d’une</w:t>
            </w:r>
            <w:r>
              <w:rPr>
                <w:rFonts w:asciiTheme="majorHAnsi" w:hAnsiTheme="majorHAnsi" w:cs="Arial"/>
              </w:rPr>
              <w:t xml:space="preserve"> </w:t>
            </w:r>
            <w:r w:rsidRPr="009D3CD4">
              <w:rPr>
                <w:rFonts w:asciiTheme="majorHAnsi" w:hAnsiTheme="majorHAnsi" w:cs="Arial"/>
              </w:rPr>
              <w:t>déclaration d’utilité publique, d’une autorisation de défrichement et d’une dérogation à</w:t>
            </w:r>
            <w:r>
              <w:rPr>
                <w:rFonts w:asciiTheme="majorHAnsi" w:hAnsiTheme="majorHAnsi" w:cs="Arial"/>
              </w:rPr>
              <w:t xml:space="preserve"> </w:t>
            </w:r>
            <w:r w:rsidRPr="009D3CD4">
              <w:rPr>
                <w:rFonts w:asciiTheme="majorHAnsi" w:hAnsiTheme="majorHAnsi" w:cs="Arial"/>
              </w:rPr>
              <w:t>l’interdiction d’atteinte aux individus d’espèces protégées et à leurs habitats. L’Ae est saisie une</w:t>
            </w:r>
            <w:r>
              <w:rPr>
                <w:rFonts w:asciiTheme="majorHAnsi" w:hAnsiTheme="majorHAnsi" w:cs="Arial"/>
              </w:rPr>
              <w:t xml:space="preserve"> </w:t>
            </w:r>
            <w:r w:rsidRPr="009D3CD4">
              <w:rPr>
                <w:rFonts w:asciiTheme="majorHAnsi" w:hAnsiTheme="majorHAnsi" w:cs="Arial"/>
              </w:rPr>
              <w:t>deuxième fois à l’occasion de la demande d’autorisation environnementale, d’une demande de</w:t>
            </w:r>
            <w:r>
              <w:rPr>
                <w:rFonts w:asciiTheme="majorHAnsi" w:hAnsiTheme="majorHAnsi" w:cs="Arial"/>
              </w:rPr>
              <w:t xml:space="preserve"> </w:t>
            </w:r>
            <w:r w:rsidRPr="009D3CD4">
              <w:rPr>
                <w:rFonts w:asciiTheme="majorHAnsi" w:hAnsiTheme="majorHAnsi" w:cs="Arial"/>
              </w:rPr>
              <w:t>permis de construire et d’autorisation de travaux nécessaires à la réalisation de la cité.</w:t>
            </w:r>
          </w:p>
          <w:p w14:paraId="5CB1A278" w14:textId="5F775252" w:rsidR="001772E4" w:rsidRDefault="009D3CD4" w:rsidP="009D3CD4">
            <w:pPr>
              <w:pStyle w:val="Corpsdetexte"/>
              <w:spacing w:before="120" w:line="276" w:lineRule="auto"/>
              <w:rPr>
                <w:rFonts w:asciiTheme="majorHAnsi" w:hAnsiTheme="majorHAnsi" w:cs="Arial"/>
              </w:rPr>
            </w:pPr>
            <w:r w:rsidRPr="009D3CD4">
              <w:rPr>
                <w:rFonts w:asciiTheme="majorHAnsi" w:hAnsiTheme="majorHAnsi" w:cs="Arial"/>
              </w:rPr>
              <w:t>Le dossier a été sensiblement complété depuis le précédent avis de l’Ae et les éléments modifiés</w:t>
            </w:r>
            <w:r>
              <w:rPr>
                <w:rFonts w:asciiTheme="majorHAnsi" w:hAnsiTheme="majorHAnsi" w:cs="Arial"/>
              </w:rPr>
              <w:t xml:space="preserve"> </w:t>
            </w:r>
            <w:r w:rsidRPr="009D3CD4">
              <w:rPr>
                <w:rFonts w:asciiTheme="majorHAnsi" w:hAnsiTheme="majorHAnsi" w:cs="Arial"/>
              </w:rPr>
              <w:t>apparaissent clairement dans le document. Mais, si le dossier a pris en compte des informations</w:t>
            </w:r>
            <w:r>
              <w:rPr>
                <w:rFonts w:asciiTheme="majorHAnsi" w:hAnsiTheme="majorHAnsi" w:cs="Arial"/>
              </w:rPr>
              <w:t xml:space="preserve"> </w:t>
            </w:r>
            <w:r w:rsidRPr="009D3CD4">
              <w:rPr>
                <w:rFonts w:asciiTheme="majorHAnsi" w:hAnsiTheme="majorHAnsi" w:cs="Arial"/>
              </w:rPr>
              <w:t>relatives à l’OIN, notamment présentées dans le cadre du dossier de création de la zone</w:t>
            </w:r>
            <w:r>
              <w:rPr>
                <w:rFonts w:asciiTheme="majorHAnsi" w:hAnsiTheme="majorHAnsi" w:cs="Arial"/>
              </w:rPr>
              <w:t xml:space="preserve"> </w:t>
            </w:r>
            <w:r w:rsidRPr="009D3CD4">
              <w:rPr>
                <w:rFonts w:asciiTheme="majorHAnsi" w:hAnsiTheme="majorHAnsi" w:cs="Arial"/>
              </w:rPr>
              <w:t>d’aménagement concerté (Zac) Margot, de nombreux sujets d’interface restent en suspens. Cela</w:t>
            </w:r>
            <w:r>
              <w:rPr>
                <w:rFonts w:asciiTheme="majorHAnsi" w:hAnsiTheme="majorHAnsi" w:cs="Arial"/>
              </w:rPr>
              <w:t xml:space="preserve"> </w:t>
            </w:r>
            <w:r w:rsidRPr="009D3CD4">
              <w:rPr>
                <w:rFonts w:asciiTheme="majorHAnsi" w:hAnsiTheme="majorHAnsi" w:cs="Arial"/>
              </w:rPr>
              <w:t>concerne en particulier les calendriers de réalisation ou de mise en service des réseaux (voirie,</w:t>
            </w:r>
            <w:r>
              <w:rPr>
                <w:rFonts w:asciiTheme="majorHAnsi" w:hAnsiTheme="majorHAnsi" w:cs="Arial"/>
              </w:rPr>
              <w:t xml:space="preserve"> </w:t>
            </w:r>
            <w:r w:rsidRPr="009D3CD4">
              <w:rPr>
                <w:rFonts w:asciiTheme="majorHAnsi" w:hAnsiTheme="majorHAnsi" w:cs="Arial"/>
              </w:rPr>
              <w:t>électricité, eau potable, transports en commun…). Plusieurs recommandations concernent ainsi la</w:t>
            </w:r>
            <w:r>
              <w:rPr>
                <w:rFonts w:asciiTheme="majorHAnsi" w:hAnsiTheme="majorHAnsi" w:cs="Arial"/>
              </w:rPr>
              <w:t xml:space="preserve"> </w:t>
            </w:r>
            <w:r w:rsidRPr="009D3CD4">
              <w:rPr>
                <w:rFonts w:asciiTheme="majorHAnsi" w:hAnsiTheme="majorHAnsi" w:cs="Arial"/>
              </w:rPr>
              <w:t>nécessité d’une présentation générale de la mise en œuvre des intentions, des opérations ou des</w:t>
            </w:r>
            <w:r>
              <w:rPr>
                <w:rFonts w:asciiTheme="majorHAnsi" w:hAnsiTheme="majorHAnsi" w:cs="Arial"/>
              </w:rPr>
              <w:t xml:space="preserve"> </w:t>
            </w:r>
            <w:r w:rsidRPr="009D3CD4">
              <w:rPr>
                <w:rFonts w:asciiTheme="majorHAnsi" w:hAnsiTheme="majorHAnsi" w:cs="Arial"/>
              </w:rPr>
              <w:t>projets portés par les différents acteurs (État, Établissement public foncier et d’aménagement de</w:t>
            </w:r>
            <w:r>
              <w:rPr>
                <w:rFonts w:asciiTheme="majorHAnsi" w:hAnsiTheme="majorHAnsi" w:cs="Arial"/>
              </w:rPr>
              <w:t xml:space="preserve"> </w:t>
            </w:r>
            <w:r w:rsidRPr="009D3CD4">
              <w:rPr>
                <w:rFonts w:asciiTheme="majorHAnsi" w:hAnsiTheme="majorHAnsi" w:cs="Arial"/>
              </w:rPr>
              <w:t>Guyane (</w:t>
            </w:r>
            <w:proofErr w:type="spellStart"/>
            <w:r w:rsidRPr="009D3CD4">
              <w:rPr>
                <w:rFonts w:asciiTheme="majorHAnsi" w:hAnsiTheme="majorHAnsi" w:cs="Arial"/>
              </w:rPr>
              <w:t>Epfag</w:t>
            </w:r>
            <w:proofErr w:type="spellEnd"/>
            <w:r w:rsidRPr="009D3CD4">
              <w:rPr>
                <w:rFonts w:asciiTheme="majorHAnsi" w:hAnsiTheme="majorHAnsi" w:cs="Arial"/>
              </w:rPr>
              <w:t xml:space="preserve">), Collectivité saint-laurentaise, EDF, </w:t>
            </w:r>
            <w:proofErr w:type="spellStart"/>
            <w:r w:rsidRPr="009D3CD4">
              <w:rPr>
                <w:rFonts w:asciiTheme="majorHAnsi" w:hAnsiTheme="majorHAnsi" w:cs="Arial"/>
              </w:rPr>
              <w:t>Apij</w:t>
            </w:r>
            <w:proofErr w:type="spellEnd"/>
            <w:r w:rsidRPr="009D3CD4">
              <w:rPr>
                <w:rFonts w:asciiTheme="majorHAnsi" w:hAnsiTheme="majorHAnsi" w:cs="Arial"/>
              </w:rPr>
              <w:t>…). Il conviendra également de reprendre</w:t>
            </w:r>
            <w:r>
              <w:rPr>
                <w:rFonts w:asciiTheme="majorHAnsi" w:hAnsiTheme="majorHAnsi" w:cs="Arial"/>
              </w:rPr>
              <w:t xml:space="preserve"> </w:t>
            </w:r>
            <w:r w:rsidRPr="009D3CD4">
              <w:rPr>
                <w:rFonts w:asciiTheme="majorHAnsi" w:hAnsiTheme="majorHAnsi" w:cs="Arial"/>
              </w:rPr>
              <w:t>l’estimation des niveaux de bruit, de qualité de l’air et des incidences de la luminosité à l’échelle du</w:t>
            </w:r>
            <w:r>
              <w:rPr>
                <w:rFonts w:asciiTheme="majorHAnsi" w:hAnsiTheme="majorHAnsi" w:cs="Arial"/>
              </w:rPr>
              <w:t xml:space="preserve"> </w:t>
            </w:r>
            <w:r w:rsidRPr="009D3CD4">
              <w:rPr>
                <w:rFonts w:asciiTheme="majorHAnsi" w:hAnsiTheme="majorHAnsi" w:cs="Arial"/>
              </w:rPr>
              <w:t>secteur n°22 de l’OIN.</w:t>
            </w:r>
            <w:r>
              <w:rPr>
                <w:rFonts w:asciiTheme="majorHAnsi" w:hAnsiTheme="majorHAnsi" w:cs="Arial"/>
              </w:rPr>
              <w:t xml:space="preserve"> </w:t>
            </w:r>
            <w:r w:rsidRPr="009D3CD4">
              <w:rPr>
                <w:rFonts w:asciiTheme="majorHAnsi" w:hAnsiTheme="majorHAnsi" w:cs="Arial"/>
              </w:rPr>
              <w:t>Par ailleurs, l’Ae recommande de reprendre la caractérisation et les inventaires faune-flore des</w:t>
            </w:r>
            <w:r>
              <w:rPr>
                <w:rFonts w:asciiTheme="majorHAnsi" w:hAnsiTheme="majorHAnsi" w:cs="Arial"/>
              </w:rPr>
              <w:t xml:space="preserve"> </w:t>
            </w:r>
            <w:r w:rsidRPr="009D3CD4">
              <w:rPr>
                <w:rFonts w:asciiTheme="majorHAnsi" w:hAnsiTheme="majorHAnsi" w:cs="Arial"/>
              </w:rPr>
              <w:t xml:space="preserve">zones humides, à une période adaptée et en prenant en compte l’état initial de 2020, </w:t>
            </w:r>
            <w:r w:rsidRPr="009D3CD4">
              <w:rPr>
                <w:rFonts w:asciiTheme="majorHAnsi" w:hAnsiTheme="majorHAnsi" w:cs="Arial"/>
              </w:rPr>
              <w:lastRenderedPageBreak/>
              <w:t>et de réévaluer</w:t>
            </w:r>
            <w:r>
              <w:rPr>
                <w:rFonts w:asciiTheme="majorHAnsi" w:hAnsiTheme="majorHAnsi" w:cs="Arial"/>
              </w:rPr>
              <w:t xml:space="preserve"> </w:t>
            </w:r>
            <w:r w:rsidRPr="009D3CD4">
              <w:rPr>
                <w:rFonts w:asciiTheme="majorHAnsi" w:hAnsiTheme="majorHAnsi" w:cs="Arial"/>
              </w:rPr>
              <w:t>le besoin de compensation au vu du non-respect des obligations et engagements relatifs à la</w:t>
            </w:r>
            <w:r>
              <w:rPr>
                <w:rFonts w:asciiTheme="majorHAnsi" w:hAnsiTheme="majorHAnsi" w:cs="Arial"/>
              </w:rPr>
              <w:t xml:space="preserve"> </w:t>
            </w:r>
            <w:r w:rsidRPr="009D3CD4">
              <w:rPr>
                <w:rFonts w:asciiTheme="majorHAnsi" w:hAnsiTheme="majorHAnsi" w:cs="Arial"/>
              </w:rPr>
              <w:t>biodiversité lors des premiers travaux. Des compléments seront également à apporter concernant</w:t>
            </w:r>
            <w:r>
              <w:rPr>
                <w:rFonts w:asciiTheme="majorHAnsi" w:hAnsiTheme="majorHAnsi" w:cs="Arial"/>
              </w:rPr>
              <w:t xml:space="preserve"> </w:t>
            </w:r>
            <w:r w:rsidRPr="009D3CD4">
              <w:rPr>
                <w:rFonts w:asciiTheme="majorHAnsi" w:hAnsiTheme="majorHAnsi" w:cs="Arial"/>
              </w:rPr>
              <w:t>les incidences du tunnel sur la circulation des eaux et la stabilité des terrassements, concernant les</w:t>
            </w:r>
            <w:r>
              <w:rPr>
                <w:rFonts w:asciiTheme="majorHAnsi" w:hAnsiTheme="majorHAnsi" w:cs="Arial"/>
              </w:rPr>
              <w:t xml:space="preserve"> </w:t>
            </w:r>
            <w:r w:rsidRPr="009D3CD4">
              <w:rPr>
                <w:rFonts w:asciiTheme="majorHAnsi" w:hAnsiTheme="majorHAnsi" w:cs="Arial"/>
              </w:rPr>
              <w:t>sites pressentis pour stocker d’éventuels déblais en surplus ou pour extraire des matériaux, et leurs</w:t>
            </w:r>
            <w:r>
              <w:rPr>
                <w:rFonts w:asciiTheme="majorHAnsi" w:hAnsiTheme="majorHAnsi" w:cs="Arial"/>
              </w:rPr>
              <w:t xml:space="preserve"> </w:t>
            </w:r>
            <w:r w:rsidRPr="009D3CD4">
              <w:rPr>
                <w:rFonts w:asciiTheme="majorHAnsi" w:hAnsiTheme="majorHAnsi" w:cs="Arial"/>
              </w:rPr>
              <w:t>incidences, et de présenter les mesures prises pour les éviter, les réduire et si besoin les compenser.</w:t>
            </w:r>
            <w:r>
              <w:rPr>
                <w:rFonts w:asciiTheme="majorHAnsi" w:hAnsiTheme="majorHAnsi" w:cs="Arial"/>
              </w:rPr>
              <w:t xml:space="preserve"> </w:t>
            </w:r>
            <w:r w:rsidRPr="009D3CD4">
              <w:rPr>
                <w:rFonts w:asciiTheme="majorHAnsi" w:hAnsiTheme="majorHAnsi" w:cs="Arial"/>
              </w:rPr>
              <w:t>Enfin, au vu de la spécificité du territoire, de l’objet de l’opération et des enjeux associés, l’Ae</w:t>
            </w:r>
            <w:r>
              <w:rPr>
                <w:rFonts w:asciiTheme="majorHAnsi" w:hAnsiTheme="majorHAnsi" w:cs="Arial"/>
              </w:rPr>
              <w:t xml:space="preserve"> </w:t>
            </w:r>
            <w:r w:rsidRPr="009D3CD4">
              <w:rPr>
                <w:rFonts w:asciiTheme="majorHAnsi" w:hAnsiTheme="majorHAnsi" w:cs="Arial"/>
              </w:rPr>
              <w:t>formule plusieurs recommandations relatives à la bonne prise en compte des besoins en phase</w:t>
            </w:r>
            <w:r>
              <w:rPr>
                <w:rFonts w:asciiTheme="majorHAnsi" w:hAnsiTheme="majorHAnsi" w:cs="Arial"/>
              </w:rPr>
              <w:t xml:space="preserve"> </w:t>
            </w:r>
            <w:r w:rsidRPr="009D3CD4">
              <w:rPr>
                <w:rFonts w:asciiTheme="majorHAnsi" w:hAnsiTheme="majorHAnsi" w:cs="Arial"/>
              </w:rPr>
              <w:t>d’exploitation, que ce soit en termes d’organisation des circulations, d’entretien et de maintenance</w:t>
            </w:r>
            <w:r>
              <w:rPr>
                <w:rFonts w:asciiTheme="majorHAnsi" w:hAnsiTheme="majorHAnsi" w:cs="Arial"/>
              </w:rPr>
              <w:t xml:space="preserve"> </w:t>
            </w:r>
            <w:r w:rsidRPr="009D3CD4">
              <w:rPr>
                <w:rFonts w:asciiTheme="majorHAnsi" w:hAnsiTheme="majorHAnsi" w:cs="Arial"/>
              </w:rPr>
              <w:t>(incluant la prise en compte des flux de marchandises depuis la métropole).</w:t>
            </w:r>
          </w:p>
          <w:p w14:paraId="7F9E1051" w14:textId="6DE4EF48" w:rsidR="00663AB8" w:rsidRDefault="00663AB8" w:rsidP="009D3CD4">
            <w:pPr>
              <w:pStyle w:val="Corpsdetexte"/>
              <w:spacing w:before="120" w:line="276" w:lineRule="auto"/>
              <w:rPr>
                <w:rFonts w:asciiTheme="majorHAnsi" w:hAnsiTheme="majorHAnsi" w:cs="Arial"/>
              </w:rPr>
            </w:pPr>
          </w:p>
          <w:p w14:paraId="02BC80BD" w14:textId="77777777" w:rsidR="00663AB8" w:rsidRDefault="00663AB8" w:rsidP="009D3CD4">
            <w:pPr>
              <w:pStyle w:val="Corpsdetexte"/>
              <w:spacing w:before="120" w:line="276" w:lineRule="auto"/>
              <w:rPr>
                <w:rFonts w:asciiTheme="majorHAnsi" w:hAnsiTheme="majorHAnsi" w:cs="Arial"/>
              </w:rPr>
            </w:pPr>
          </w:p>
          <w:p w14:paraId="3AE9DB33" w14:textId="77777777" w:rsidR="000E7E60" w:rsidRPr="00897A0D" w:rsidRDefault="00786A54" w:rsidP="000E7E60">
            <w:pPr>
              <w:pStyle w:val="Corpsdetexte"/>
              <w:spacing w:before="120"/>
              <w:jc w:val="center"/>
              <w:rPr>
                <w:rFonts w:asciiTheme="majorHAnsi" w:hAnsiTheme="majorHAnsi" w:cs="Arial"/>
                <w:i/>
                <w:color w:val="0000FF"/>
              </w:rPr>
            </w:pPr>
            <w:hyperlink r:id="rId20" w:history="1">
              <w:r w:rsidR="000E7E60" w:rsidRPr="00897A0D">
                <w:rPr>
                  <w:rStyle w:val="Lienhypertexte"/>
                  <w:rFonts w:asciiTheme="majorHAnsi" w:hAnsiTheme="majorHAnsi" w:cs="Arial"/>
                  <w:i/>
                  <w:color w:val="0000FF"/>
                </w:rPr>
                <w:t>Vous pouvez consulter ce communiqué de presse sur la page LinkedIn de l’Ae</w:t>
              </w:r>
            </w:hyperlink>
          </w:p>
          <w:p w14:paraId="388B0FB1" w14:textId="77777777" w:rsidR="000E7E60" w:rsidRPr="00682445" w:rsidRDefault="000E7E60" w:rsidP="000E7E60">
            <w:pPr>
              <w:pStyle w:val="Corpsdetexte"/>
              <w:spacing w:before="120"/>
              <w:jc w:val="center"/>
              <w:rPr>
                <w:rFonts w:asciiTheme="majorHAnsi" w:hAnsiTheme="majorHAnsi" w:cs="Arial"/>
              </w:rPr>
            </w:pPr>
          </w:p>
          <w:p w14:paraId="5D3F065F" w14:textId="3570D424" w:rsidR="00496465" w:rsidRPr="000E7E60" w:rsidRDefault="000E7E60" w:rsidP="000E7E60">
            <w:pPr>
              <w:jc w:val="center"/>
            </w:pPr>
            <w:r w:rsidRPr="00682445">
              <w:rPr>
                <w:rFonts w:asciiTheme="majorHAnsi" w:hAnsiTheme="majorHAnsi" w:cs="Arial"/>
              </w:rPr>
              <w:t>Désinscription ici</w:t>
            </w:r>
          </w:p>
        </w:tc>
      </w:tr>
      <w:tr w:rsidR="002F4273" w:rsidRPr="00C67C19" w14:paraId="45BF5F4E" w14:textId="77777777" w:rsidTr="006A650E">
        <w:trPr>
          <w:trHeight w:val="113"/>
          <w:jc w:val="center"/>
        </w:trPr>
        <w:tc>
          <w:tcPr>
            <w:tcW w:w="9695" w:type="dxa"/>
            <w:gridSpan w:val="2"/>
          </w:tcPr>
          <w:p w14:paraId="72E491EE" w14:textId="77777777" w:rsidR="002F4273" w:rsidRDefault="002F4273"/>
        </w:tc>
      </w:tr>
    </w:tbl>
    <w:p w14:paraId="087A65D0" w14:textId="3AA905D3" w:rsidR="003048AE" w:rsidRDefault="003048AE" w:rsidP="0004473E">
      <w:pPr>
        <w:spacing w:before="240"/>
        <w:jc w:val="both"/>
        <w:rPr>
          <w:rFonts w:cs="Arial"/>
          <w:sz w:val="16"/>
          <w:szCs w:val="16"/>
        </w:rPr>
      </w:pPr>
    </w:p>
    <w:sectPr w:rsidR="003048AE" w:rsidSect="00934BF7">
      <w:headerReference w:type="first" r:id="rId21"/>
      <w:type w:val="continuous"/>
      <w:pgSz w:w="11906" w:h="16838" w:code="9"/>
      <w:pgMar w:top="964" w:right="964" w:bottom="1134" w:left="96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CAD7C" w14:textId="77777777" w:rsidR="00786A54" w:rsidRDefault="00786A54" w:rsidP="00F51D4C">
      <w:r>
        <w:separator/>
      </w:r>
    </w:p>
  </w:endnote>
  <w:endnote w:type="continuationSeparator" w:id="0">
    <w:p w14:paraId="41D0F837" w14:textId="77777777" w:rsidR="00786A54" w:rsidRDefault="00786A54" w:rsidP="00F51D4C">
      <w:r>
        <w:continuationSeparator/>
      </w:r>
    </w:p>
  </w:endnote>
  <w:endnote w:type="continuationNotice" w:id="1">
    <w:p w14:paraId="0CFA9907" w14:textId="77777777" w:rsidR="00786A54" w:rsidRDefault="00786A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ianne">
    <w:altName w:val="Times New Roman"/>
    <w:panose1 w:val="02000000000000000000"/>
    <w:charset w:val="00"/>
    <w:family w:val="auto"/>
    <w:pitch w:val="variable"/>
    <w:sig w:usb0="0000000F"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0FD40" w14:textId="77777777" w:rsidR="00786A54" w:rsidRDefault="00786A54" w:rsidP="00F51D4C">
      <w:r>
        <w:separator/>
      </w:r>
    </w:p>
  </w:footnote>
  <w:footnote w:type="continuationSeparator" w:id="0">
    <w:p w14:paraId="6B88335E" w14:textId="77777777" w:rsidR="00786A54" w:rsidRDefault="00786A54" w:rsidP="00F51D4C">
      <w:r>
        <w:continuationSeparator/>
      </w:r>
    </w:p>
  </w:footnote>
  <w:footnote w:type="continuationNotice" w:id="1">
    <w:p w14:paraId="0050E884" w14:textId="77777777" w:rsidR="00786A54" w:rsidRDefault="00786A5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D7F2" w14:textId="77777777" w:rsidR="00271D2A" w:rsidRDefault="00271D2A">
    <w:pPr>
      <w:pStyle w:val="En-tte"/>
    </w:pPr>
  </w:p>
  <w:p w14:paraId="20522772" w14:textId="77777777" w:rsidR="00271D2A" w:rsidRDefault="00271D2A">
    <w:pPr>
      <w:pStyle w:val="En-tte"/>
    </w:pPr>
  </w:p>
  <w:p w14:paraId="0AC013AA" w14:textId="77777777" w:rsidR="00271D2A" w:rsidRDefault="00271D2A">
    <w:pPr>
      <w:pStyle w:val="En-tte"/>
    </w:pPr>
  </w:p>
  <w:p w14:paraId="05BF0CAB" w14:textId="77777777" w:rsidR="00271D2A" w:rsidRDefault="00271D2A">
    <w:pPr>
      <w:pStyle w:val="En-tte"/>
    </w:pPr>
  </w:p>
  <w:p w14:paraId="0D55C089" w14:textId="77777777" w:rsidR="00271D2A" w:rsidRDefault="00271D2A">
    <w:pPr>
      <w:pStyle w:val="En-tte"/>
    </w:pPr>
  </w:p>
  <w:p w14:paraId="2DC7F507" w14:textId="77777777" w:rsidR="00271D2A" w:rsidRDefault="00271D2A">
    <w:pPr>
      <w:pStyle w:val="En-tte"/>
    </w:pPr>
  </w:p>
  <w:p w14:paraId="6B0FDC4A" w14:textId="77777777" w:rsidR="00271D2A" w:rsidRDefault="00271D2A">
    <w:pPr>
      <w:pStyle w:val="En-tte"/>
    </w:pPr>
  </w:p>
  <w:p w14:paraId="5A82FF6A" w14:textId="77777777" w:rsidR="00271D2A" w:rsidRDefault="00271D2A">
    <w:pPr>
      <w:pStyle w:val="En-tte"/>
    </w:pPr>
  </w:p>
  <w:p w14:paraId="6E8D5B26" w14:textId="77777777" w:rsidR="00271D2A" w:rsidRDefault="00271D2A">
    <w:pPr>
      <w:pStyle w:val="En-tte"/>
    </w:pPr>
  </w:p>
  <w:p w14:paraId="3FEEB23F" w14:textId="77777777" w:rsidR="00271D2A" w:rsidRDefault="00271D2A">
    <w:pPr>
      <w:pStyle w:val="En-tte"/>
    </w:pPr>
  </w:p>
  <w:p w14:paraId="4338F507" w14:textId="77777777" w:rsidR="00271D2A" w:rsidRDefault="00271D2A" w:rsidP="00D529B8">
    <w:pPr>
      <w:pStyle w:val="En-tte"/>
      <w:spacing w:line="38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0000003"/>
    <w:multiLevelType w:val="singleLevel"/>
    <w:tmpl w:val="20FA5792"/>
    <w:name w:val="WW8Num34"/>
    <w:lvl w:ilvl="0">
      <w:start w:val="1"/>
      <w:numFmt w:val="bullet"/>
      <w:pStyle w:val="Recommandationindentee"/>
      <w:lvlText w:val=""/>
      <w:lvlJc w:val="left"/>
      <w:pPr>
        <w:tabs>
          <w:tab w:val="num" w:pos="720"/>
        </w:tabs>
        <w:ind w:left="720" w:hanging="360"/>
      </w:pPr>
      <w:rPr>
        <w:rFonts w:ascii="Symbol" w:hAnsi="Symbol" w:cs="Symbol" w:hint="default"/>
      </w:rPr>
    </w:lvl>
  </w:abstractNum>
  <w:abstractNum w:abstractNumId="2" w15:restartNumberingAfterBreak="0">
    <w:nsid w:val="00000004"/>
    <w:multiLevelType w:val="singleLevel"/>
    <w:tmpl w:val="68E45302"/>
    <w:name w:val="WW8Num14"/>
    <w:lvl w:ilvl="0">
      <w:start w:val="1"/>
      <w:numFmt w:val="bullet"/>
      <w:pStyle w:val="Listeindente"/>
      <w:lvlText w:val=""/>
      <w:lvlJc w:val="left"/>
      <w:pPr>
        <w:tabs>
          <w:tab w:val="num" w:pos="907"/>
        </w:tabs>
        <w:ind w:left="907" w:hanging="397"/>
      </w:pPr>
      <w:rPr>
        <w:rFonts w:ascii="Wingdings" w:hAnsi="Wingdings" w:cs="Wingdings" w:hint="default"/>
      </w:rPr>
    </w:lvl>
  </w:abstractNum>
  <w:abstractNum w:abstractNumId="3" w15:restartNumberingAfterBreak="0">
    <w:nsid w:val="00000006"/>
    <w:multiLevelType w:val="singleLevel"/>
    <w:tmpl w:val="7480C98E"/>
    <w:lvl w:ilvl="0">
      <w:numFmt w:val="bullet"/>
      <w:pStyle w:val="Liste"/>
      <w:lvlText w:val="­"/>
      <w:lvlJc w:val="left"/>
      <w:pPr>
        <w:ind w:left="720" w:hanging="360"/>
      </w:pPr>
      <w:rPr>
        <w:rFonts w:ascii="Lucida Sans Unicode" w:eastAsia="SimSun" w:hAnsi="Lucida Sans Unicode" w:hint="default"/>
      </w:rPr>
    </w:lvl>
  </w:abstractNum>
  <w:abstractNum w:abstractNumId="4" w15:restartNumberingAfterBreak="0">
    <w:nsid w:val="00283B34"/>
    <w:multiLevelType w:val="hybridMultilevel"/>
    <w:tmpl w:val="38D247C4"/>
    <w:lvl w:ilvl="0" w:tplc="B2A01450">
      <w:start w:val="1"/>
      <w:numFmt w:val="bullet"/>
      <w:pStyle w:val="Textepuce1"/>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4667C82"/>
    <w:multiLevelType w:val="hybridMultilevel"/>
    <w:tmpl w:val="2B969678"/>
    <w:lvl w:ilvl="0" w:tplc="7284D198">
      <w:start w:val="1"/>
      <w:numFmt w:val="bullet"/>
      <w:lvlText w:val="-"/>
      <w:lvlJc w:val="left"/>
      <w:pPr>
        <w:ind w:left="1080" w:hanging="360"/>
      </w:pPr>
      <w:rPr>
        <w:rFonts w:ascii="Arial" w:eastAsiaTheme="minorHAnsi" w:hAnsi="Arial" w:cs="Arial" w:hint="default"/>
        <w:i w:val="0"/>
        <w:color w:val="auto"/>
        <w:u w:val="no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E0E39EE"/>
    <w:multiLevelType w:val="hybridMultilevel"/>
    <w:tmpl w:val="2FDEC9C6"/>
    <w:lvl w:ilvl="0" w:tplc="9D1256AA">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B52186"/>
    <w:multiLevelType w:val="hybridMultilevel"/>
    <w:tmpl w:val="34586D62"/>
    <w:lvl w:ilvl="0" w:tplc="B8BEFABA">
      <w:start w:val="1"/>
      <w:numFmt w:val="decimal"/>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8" w15:restartNumberingAfterBreak="0">
    <w:nsid w:val="4E5422B4"/>
    <w:multiLevelType w:val="hybridMultilevel"/>
    <w:tmpl w:val="57C22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7D2E2D"/>
    <w:multiLevelType w:val="multilevel"/>
    <w:tmpl w:val="9B1E73C8"/>
    <w:lvl w:ilvl="0">
      <w:start w:val="1"/>
      <w:numFmt w:val="decimal"/>
      <w:lvlText w:val="%1."/>
      <w:lvlJc w:val="left"/>
      <w:pPr>
        <w:ind w:left="720" w:hanging="360"/>
      </w:pPr>
      <w:rPr>
        <w:rFonts w:ascii="Marianne" w:hAnsi="Marianne" w:hint="default"/>
        <w:i/>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5556FF1"/>
    <w:multiLevelType w:val="multilevel"/>
    <w:tmpl w:val="96640B32"/>
    <w:lvl w:ilvl="0">
      <w:start w:val="1"/>
      <w:numFmt w:val="none"/>
      <w:suff w:val="nothing"/>
      <w:lvlText w:val="%1"/>
      <w:lvlJc w:val="left"/>
      <w:pPr>
        <w:ind w:left="0" w:firstLine="0"/>
      </w:pPr>
      <w:rPr>
        <w:rFonts w:hint="default"/>
      </w:rPr>
    </w:lvl>
    <w:lvl w:ilvl="1">
      <w:start w:val="1"/>
      <w:numFmt w:val="none"/>
      <w:pStyle w:val="Titre2"/>
      <w:suff w:val="nothing"/>
      <w:lvlText w:val="%1"/>
      <w:lvlJc w:val="left"/>
      <w:pPr>
        <w:ind w:left="0" w:firstLine="0"/>
      </w:pPr>
      <w:rPr>
        <w:rFonts w:hint="default"/>
      </w:rPr>
    </w:lvl>
    <w:lvl w:ilvl="2">
      <w:start w:val="1"/>
      <w:numFmt w:val="decimal"/>
      <w:pStyle w:val="Titre3"/>
      <w:suff w:val="space"/>
      <w:lvlText w:val="%1%3."/>
      <w:lvlJc w:val="left"/>
      <w:pPr>
        <w:ind w:left="0" w:firstLine="0"/>
      </w:pPr>
      <w:rPr>
        <w:rFonts w:hint="default"/>
      </w:rPr>
    </w:lvl>
    <w:lvl w:ilvl="3">
      <w:start w:val="1"/>
      <w:numFmt w:val="decimal"/>
      <w:pStyle w:val="Titre4"/>
      <w:suff w:val="space"/>
      <w:lvlText w:val="%1%3.%4."/>
      <w:lvlJc w:val="left"/>
      <w:pPr>
        <w:ind w:left="0" w:firstLine="0"/>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1" w15:restartNumberingAfterBreak="0">
    <w:nsid w:val="5DD27BD7"/>
    <w:multiLevelType w:val="hybridMultilevel"/>
    <w:tmpl w:val="556225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9"/>
  </w:num>
  <w:num w:numId="4">
    <w:abstractNumId w:val="3"/>
  </w:num>
  <w:num w:numId="5">
    <w:abstractNumId w:val="2"/>
  </w:num>
  <w:num w:numId="6">
    <w:abstractNumId w:val="1"/>
  </w:num>
  <w:num w:numId="7">
    <w:abstractNumId w:val="5"/>
  </w:num>
  <w:num w:numId="8">
    <w:abstractNumId w:val="7"/>
  </w:num>
  <w:num w:numId="9">
    <w:abstractNumId w:val="0"/>
  </w:num>
  <w:num w:numId="10">
    <w:abstractNumId w:val="8"/>
  </w:num>
  <w:num w:numId="11">
    <w:abstractNumId w:val="11"/>
  </w:num>
  <w:num w:numId="1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935"/>
    <w:rsid w:val="00001AB4"/>
    <w:rsid w:val="00003F27"/>
    <w:rsid w:val="000075A8"/>
    <w:rsid w:val="00007B70"/>
    <w:rsid w:val="00007D93"/>
    <w:rsid w:val="000111B3"/>
    <w:rsid w:val="00011498"/>
    <w:rsid w:val="00011F1B"/>
    <w:rsid w:val="00012DE3"/>
    <w:rsid w:val="00012FE4"/>
    <w:rsid w:val="00013089"/>
    <w:rsid w:val="00014152"/>
    <w:rsid w:val="00014669"/>
    <w:rsid w:val="00014C35"/>
    <w:rsid w:val="00015BA3"/>
    <w:rsid w:val="00015E2A"/>
    <w:rsid w:val="00016069"/>
    <w:rsid w:val="000176D5"/>
    <w:rsid w:val="0001778A"/>
    <w:rsid w:val="00020702"/>
    <w:rsid w:val="00020B15"/>
    <w:rsid w:val="00020DB6"/>
    <w:rsid w:val="000212F4"/>
    <w:rsid w:val="00021932"/>
    <w:rsid w:val="000220FD"/>
    <w:rsid w:val="0002409D"/>
    <w:rsid w:val="000255E2"/>
    <w:rsid w:val="000277CD"/>
    <w:rsid w:val="00027870"/>
    <w:rsid w:val="000303BB"/>
    <w:rsid w:val="0003059A"/>
    <w:rsid w:val="000317AE"/>
    <w:rsid w:val="00032549"/>
    <w:rsid w:val="000329B9"/>
    <w:rsid w:val="000344D0"/>
    <w:rsid w:val="00034869"/>
    <w:rsid w:val="00035823"/>
    <w:rsid w:val="0003661B"/>
    <w:rsid w:val="00037622"/>
    <w:rsid w:val="00040908"/>
    <w:rsid w:val="00042586"/>
    <w:rsid w:val="000436CB"/>
    <w:rsid w:val="00044579"/>
    <w:rsid w:val="0004473E"/>
    <w:rsid w:val="000457BF"/>
    <w:rsid w:val="00046EB8"/>
    <w:rsid w:val="00050038"/>
    <w:rsid w:val="00050477"/>
    <w:rsid w:val="00050A01"/>
    <w:rsid w:val="0005206C"/>
    <w:rsid w:val="00052140"/>
    <w:rsid w:val="0005317A"/>
    <w:rsid w:val="0005456D"/>
    <w:rsid w:val="0005485E"/>
    <w:rsid w:val="00054BBC"/>
    <w:rsid w:val="0005645A"/>
    <w:rsid w:val="00056C90"/>
    <w:rsid w:val="00056E78"/>
    <w:rsid w:val="00057D5B"/>
    <w:rsid w:val="00057DF0"/>
    <w:rsid w:val="000606D8"/>
    <w:rsid w:val="0006183C"/>
    <w:rsid w:val="00061F82"/>
    <w:rsid w:val="0006414F"/>
    <w:rsid w:val="00066AD4"/>
    <w:rsid w:val="00066D26"/>
    <w:rsid w:val="00066F50"/>
    <w:rsid w:val="00070407"/>
    <w:rsid w:val="0007259D"/>
    <w:rsid w:val="00072983"/>
    <w:rsid w:val="00073DF7"/>
    <w:rsid w:val="00077356"/>
    <w:rsid w:val="00080159"/>
    <w:rsid w:val="000804D3"/>
    <w:rsid w:val="0008087A"/>
    <w:rsid w:val="00081011"/>
    <w:rsid w:val="0008177D"/>
    <w:rsid w:val="0008233D"/>
    <w:rsid w:val="000823B7"/>
    <w:rsid w:val="00082AC3"/>
    <w:rsid w:val="00082CE7"/>
    <w:rsid w:val="0008304C"/>
    <w:rsid w:val="00085A46"/>
    <w:rsid w:val="000867D7"/>
    <w:rsid w:val="00086A86"/>
    <w:rsid w:val="00086D48"/>
    <w:rsid w:val="00087044"/>
    <w:rsid w:val="00087CAB"/>
    <w:rsid w:val="00087E0E"/>
    <w:rsid w:val="000906F5"/>
    <w:rsid w:val="00091982"/>
    <w:rsid w:val="00092771"/>
    <w:rsid w:val="00095C05"/>
    <w:rsid w:val="00095D8A"/>
    <w:rsid w:val="00096B63"/>
    <w:rsid w:val="000A198A"/>
    <w:rsid w:val="000A1FAE"/>
    <w:rsid w:val="000A20B7"/>
    <w:rsid w:val="000A29D2"/>
    <w:rsid w:val="000A2B9E"/>
    <w:rsid w:val="000A32F6"/>
    <w:rsid w:val="000A416D"/>
    <w:rsid w:val="000A4368"/>
    <w:rsid w:val="000A6D47"/>
    <w:rsid w:val="000A77B0"/>
    <w:rsid w:val="000B02FE"/>
    <w:rsid w:val="000B05A9"/>
    <w:rsid w:val="000B0B7A"/>
    <w:rsid w:val="000B0E16"/>
    <w:rsid w:val="000B1722"/>
    <w:rsid w:val="000B1E9C"/>
    <w:rsid w:val="000B22FF"/>
    <w:rsid w:val="000B326E"/>
    <w:rsid w:val="000B359E"/>
    <w:rsid w:val="000B3A7D"/>
    <w:rsid w:val="000B4386"/>
    <w:rsid w:val="000B4DCD"/>
    <w:rsid w:val="000B6635"/>
    <w:rsid w:val="000B7063"/>
    <w:rsid w:val="000B725D"/>
    <w:rsid w:val="000B7399"/>
    <w:rsid w:val="000C07A4"/>
    <w:rsid w:val="000C1027"/>
    <w:rsid w:val="000C1754"/>
    <w:rsid w:val="000C1A01"/>
    <w:rsid w:val="000C4BB5"/>
    <w:rsid w:val="000C711B"/>
    <w:rsid w:val="000C793D"/>
    <w:rsid w:val="000D1BD7"/>
    <w:rsid w:val="000D1F94"/>
    <w:rsid w:val="000D2CCF"/>
    <w:rsid w:val="000D3172"/>
    <w:rsid w:val="000D504D"/>
    <w:rsid w:val="000D5EA4"/>
    <w:rsid w:val="000D72C3"/>
    <w:rsid w:val="000E067E"/>
    <w:rsid w:val="000E08DB"/>
    <w:rsid w:val="000E0E30"/>
    <w:rsid w:val="000E20B3"/>
    <w:rsid w:val="000E2111"/>
    <w:rsid w:val="000E3DCA"/>
    <w:rsid w:val="000E4A8A"/>
    <w:rsid w:val="000E6F02"/>
    <w:rsid w:val="000E7764"/>
    <w:rsid w:val="000E7E60"/>
    <w:rsid w:val="000F01A9"/>
    <w:rsid w:val="000F0B0B"/>
    <w:rsid w:val="000F13E2"/>
    <w:rsid w:val="000F2BC5"/>
    <w:rsid w:val="000F4A22"/>
    <w:rsid w:val="000F5421"/>
    <w:rsid w:val="000F5592"/>
    <w:rsid w:val="000F63DC"/>
    <w:rsid w:val="000F68B6"/>
    <w:rsid w:val="000F7024"/>
    <w:rsid w:val="000F786D"/>
    <w:rsid w:val="001005E3"/>
    <w:rsid w:val="0010065B"/>
    <w:rsid w:val="00100D5C"/>
    <w:rsid w:val="00101A74"/>
    <w:rsid w:val="00102B87"/>
    <w:rsid w:val="00103ADC"/>
    <w:rsid w:val="00105432"/>
    <w:rsid w:val="0010579C"/>
    <w:rsid w:val="00105EB9"/>
    <w:rsid w:val="00106810"/>
    <w:rsid w:val="00107858"/>
    <w:rsid w:val="00110940"/>
    <w:rsid w:val="00112AE2"/>
    <w:rsid w:val="00112C0D"/>
    <w:rsid w:val="00113908"/>
    <w:rsid w:val="00113916"/>
    <w:rsid w:val="00114D59"/>
    <w:rsid w:val="001173B7"/>
    <w:rsid w:val="00117E2F"/>
    <w:rsid w:val="0012092E"/>
    <w:rsid w:val="0012176F"/>
    <w:rsid w:val="001217ED"/>
    <w:rsid w:val="00121A4E"/>
    <w:rsid w:val="001222D9"/>
    <w:rsid w:val="00122373"/>
    <w:rsid w:val="00123B31"/>
    <w:rsid w:val="001245CE"/>
    <w:rsid w:val="0012719D"/>
    <w:rsid w:val="00127A55"/>
    <w:rsid w:val="00130398"/>
    <w:rsid w:val="001325CE"/>
    <w:rsid w:val="00134064"/>
    <w:rsid w:val="00135635"/>
    <w:rsid w:val="001358AE"/>
    <w:rsid w:val="0013636B"/>
    <w:rsid w:val="00143732"/>
    <w:rsid w:val="00143C69"/>
    <w:rsid w:val="00144432"/>
    <w:rsid w:val="001453F8"/>
    <w:rsid w:val="00146050"/>
    <w:rsid w:val="00150097"/>
    <w:rsid w:val="001509F7"/>
    <w:rsid w:val="00152572"/>
    <w:rsid w:val="0015280A"/>
    <w:rsid w:val="00156912"/>
    <w:rsid w:val="00156B78"/>
    <w:rsid w:val="0016131E"/>
    <w:rsid w:val="00161359"/>
    <w:rsid w:val="001628E9"/>
    <w:rsid w:val="00162930"/>
    <w:rsid w:val="00163FAB"/>
    <w:rsid w:val="00164FE6"/>
    <w:rsid w:val="00170F01"/>
    <w:rsid w:val="0017142C"/>
    <w:rsid w:val="0017188F"/>
    <w:rsid w:val="00171929"/>
    <w:rsid w:val="0017224E"/>
    <w:rsid w:val="00172F18"/>
    <w:rsid w:val="001740AA"/>
    <w:rsid w:val="001746B1"/>
    <w:rsid w:val="001756D4"/>
    <w:rsid w:val="001759D7"/>
    <w:rsid w:val="00176CBB"/>
    <w:rsid w:val="00176FAD"/>
    <w:rsid w:val="001772E4"/>
    <w:rsid w:val="001773FB"/>
    <w:rsid w:val="001811B2"/>
    <w:rsid w:val="00181944"/>
    <w:rsid w:val="00181E7B"/>
    <w:rsid w:val="00182C34"/>
    <w:rsid w:val="00182D82"/>
    <w:rsid w:val="0018394C"/>
    <w:rsid w:val="00183A72"/>
    <w:rsid w:val="0018465B"/>
    <w:rsid w:val="001847C7"/>
    <w:rsid w:val="00184AE2"/>
    <w:rsid w:val="0018522C"/>
    <w:rsid w:val="00185DD7"/>
    <w:rsid w:val="001871A6"/>
    <w:rsid w:val="00187ECC"/>
    <w:rsid w:val="0019258D"/>
    <w:rsid w:val="00193561"/>
    <w:rsid w:val="00194CFA"/>
    <w:rsid w:val="001955A1"/>
    <w:rsid w:val="001960ED"/>
    <w:rsid w:val="001968BE"/>
    <w:rsid w:val="00196A91"/>
    <w:rsid w:val="001A0255"/>
    <w:rsid w:val="001A069C"/>
    <w:rsid w:val="001A0E35"/>
    <w:rsid w:val="001A3635"/>
    <w:rsid w:val="001A3868"/>
    <w:rsid w:val="001A3D23"/>
    <w:rsid w:val="001A59FF"/>
    <w:rsid w:val="001A5DDF"/>
    <w:rsid w:val="001A65F1"/>
    <w:rsid w:val="001A6613"/>
    <w:rsid w:val="001A78E7"/>
    <w:rsid w:val="001A7B79"/>
    <w:rsid w:val="001A7D55"/>
    <w:rsid w:val="001B1949"/>
    <w:rsid w:val="001B22C7"/>
    <w:rsid w:val="001B4449"/>
    <w:rsid w:val="001B535F"/>
    <w:rsid w:val="001B585A"/>
    <w:rsid w:val="001B6290"/>
    <w:rsid w:val="001B6648"/>
    <w:rsid w:val="001B6732"/>
    <w:rsid w:val="001C040C"/>
    <w:rsid w:val="001C0F24"/>
    <w:rsid w:val="001C1385"/>
    <w:rsid w:val="001C2C75"/>
    <w:rsid w:val="001C303D"/>
    <w:rsid w:val="001C350B"/>
    <w:rsid w:val="001C4BA5"/>
    <w:rsid w:val="001C78E0"/>
    <w:rsid w:val="001D0B30"/>
    <w:rsid w:val="001D115B"/>
    <w:rsid w:val="001D16BE"/>
    <w:rsid w:val="001D2067"/>
    <w:rsid w:val="001D2269"/>
    <w:rsid w:val="001D2A0A"/>
    <w:rsid w:val="001D6CA1"/>
    <w:rsid w:val="001D7A61"/>
    <w:rsid w:val="001D7AD5"/>
    <w:rsid w:val="001E0B1E"/>
    <w:rsid w:val="001E132B"/>
    <w:rsid w:val="001E294F"/>
    <w:rsid w:val="001E40EA"/>
    <w:rsid w:val="001E58FF"/>
    <w:rsid w:val="001E5AB1"/>
    <w:rsid w:val="001E6D3C"/>
    <w:rsid w:val="001F38C1"/>
    <w:rsid w:val="001F39C6"/>
    <w:rsid w:val="001F5052"/>
    <w:rsid w:val="001F640E"/>
    <w:rsid w:val="001F692F"/>
    <w:rsid w:val="001F6BE7"/>
    <w:rsid w:val="001F6CE0"/>
    <w:rsid w:val="001F78BA"/>
    <w:rsid w:val="001F7BC7"/>
    <w:rsid w:val="001F7D7E"/>
    <w:rsid w:val="00200C71"/>
    <w:rsid w:val="00200FCD"/>
    <w:rsid w:val="002019AB"/>
    <w:rsid w:val="00202116"/>
    <w:rsid w:val="002024C2"/>
    <w:rsid w:val="00203989"/>
    <w:rsid w:val="0020496C"/>
    <w:rsid w:val="002057C1"/>
    <w:rsid w:val="002061BB"/>
    <w:rsid w:val="00206E88"/>
    <w:rsid w:val="00212D0D"/>
    <w:rsid w:val="00214075"/>
    <w:rsid w:val="00214EA3"/>
    <w:rsid w:val="002154A2"/>
    <w:rsid w:val="002157D9"/>
    <w:rsid w:val="00217051"/>
    <w:rsid w:val="00217E05"/>
    <w:rsid w:val="00217EF0"/>
    <w:rsid w:val="002207CD"/>
    <w:rsid w:val="00220EB0"/>
    <w:rsid w:val="0022180D"/>
    <w:rsid w:val="00222BA8"/>
    <w:rsid w:val="00222E62"/>
    <w:rsid w:val="00226ED3"/>
    <w:rsid w:val="00227FE6"/>
    <w:rsid w:val="00230A82"/>
    <w:rsid w:val="00230D50"/>
    <w:rsid w:val="00230FCE"/>
    <w:rsid w:val="0023397F"/>
    <w:rsid w:val="002346A8"/>
    <w:rsid w:val="00235813"/>
    <w:rsid w:val="00235B98"/>
    <w:rsid w:val="00235D1D"/>
    <w:rsid w:val="00236342"/>
    <w:rsid w:val="00236DBC"/>
    <w:rsid w:val="002405C9"/>
    <w:rsid w:val="00241B33"/>
    <w:rsid w:val="00241D51"/>
    <w:rsid w:val="0024288C"/>
    <w:rsid w:val="00242ED4"/>
    <w:rsid w:val="0024308E"/>
    <w:rsid w:val="00243C3E"/>
    <w:rsid w:val="00244FDE"/>
    <w:rsid w:val="00245B74"/>
    <w:rsid w:val="00245C6F"/>
    <w:rsid w:val="00247592"/>
    <w:rsid w:val="00247F5E"/>
    <w:rsid w:val="002512ED"/>
    <w:rsid w:val="0025153D"/>
    <w:rsid w:val="002516B6"/>
    <w:rsid w:val="00253697"/>
    <w:rsid w:val="00255F40"/>
    <w:rsid w:val="00256044"/>
    <w:rsid w:val="0025733D"/>
    <w:rsid w:val="00257CA9"/>
    <w:rsid w:val="00263250"/>
    <w:rsid w:val="00263B79"/>
    <w:rsid w:val="002667AB"/>
    <w:rsid w:val="00267B48"/>
    <w:rsid w:val="00267B4D"/>
    <w:rsid w:val="00270623"/>
    <w:rsid w:val="00271D2A"/>
    <w:rsid w:val="00273EBC"/>
    <w:rsid w:val="002744EC"/>
    <w:rsid w:val="00275491"/>
    <w:rsid w:val="00277C2D"/>
    <w:rsid w:val="00280B57"/>
    <w:rsid w:val="0028229B"/>
    <w:rsid w:val="0028240A"/>
    <w:rsid w:val="00283F69"/>
    <w:rsid w:val="00284834"/>
    <w:rsid w:val="00284F0B"/>
    <w:rsid w:val="00285206"/>
    <w:rsid w:val="002853A8"/>
    <w:rsid w:val="00286BBA"/>
    <w:rsid w:val="00286DA3"/>
    <w:rsid w:val="00286F37"/>
    <w:rsid w:val="00287261"/>
    <w:rsid w:val="00287AE2"/>
    <w:rsid w:val="00287E2F"/>
    <w:rsid w:val="00293323"/>
    <w:rsid w:val="002943E3"/>
    <w:rsid w:val="00294825"/>
    <w:rsid w:val="00294B52"/>
    <w:rsid w:val="00296BB5"/>
    <w:rsid w:val="0029762F"/>
    <w:rsid w:val="00297BE8"/>
    <w:rsid w:val="002A16ED"/>
    <w:rsid w:val="002A1B25"/>
    <w:rsid w:val="002A326E"/>
    <w:rsid w:val="002A35AD"/>
    <w:rsid w:val="002B02C0"/>
    <w:rsid w:val="002B0C60"/>
    <w:rsid w:val="002B1E16"/>
    <w:rsid w:val="002B26D6"/>
    <w:rsid w:val="002B2C40"/>
    <w:rsid w:val="002B2E98"/>
    <w:rsid w:val="002B3187"/>
    <w:rsid w:val="002B4DA4"/>
    <w:rsid w:val="002B698B"/>
    <w:rsid w:val="002C0E78"/>
    <w:rsid w:val="002C141E"/>
    <w:rsid w:val="002C3825"/>
    <w:rsid w:val="002C3A76"/>
    <w:rsid w:val="002C3C21"/>
    <w:rsid w:val="002C69DC"/>
    <w:rsid w:val="002C752B"/>
    <w:rsid w:val="002D009D"/>
    <w:rsid w:val="002D0798"/>
    <w:rsid w:val="002D07A9"/>
    <w:rsid w:val="002D14E8"/>
    <w:rsid w:val="002D2E96"/>
    <w:rsid w:val="002D2F1C"/>
    <w:rsid w:val="002D33D9"/>
    <w:rsid w:val="002D402B"/>
    <w:rsid w:val="002D5233"/>
    <w:rsid w:val="002D62B3"/>
    <w:rsid w:val="002D65D6"/>
    <w:rsid w:val="002D733F"/>
    <w:rsid w:val="002E0C26"/>
    <w:rsid w:val="002E12B4"/>
    <w:rsid w:val="002E1ACD"/>
    <w:rsid w:val="002E1BD6"/>
    <w:rsid w:val="002E2690"/>
    <w:rsid w:val="002E3025"/>
    <w:rsid w:val="002E3467"/>
    <w:rsid w:val="002E378A"/>
    <w:rsid w:val="002E403E"/>
    <w:rsid w:val="002E407F"/>
    <w:rsid w:val="002E42A0"/>
    <w:rsid w:val="002E4D10"/>
    <w:rsid w:val="002E6C82"/>
    <w:rsid w:val="002E7701"/>
    <w:rsid w:val="002E77C1"/>
    <w:rsid w:val="002E7C44"/>
    <w:rsid w:val="002F20A0"/>
    <w:rsid w:val="002F4273"/>
    <w:rsid w:val="002F4A3A"/>
    <w:rsid w:val="002F4F69"/>
    <w:rsid w:val="002F63E3"/>
    <w:rsid w:val="003019BC"/>
    <w:rsid w:val="00302482"/>
    <w:rsid w:val="00303321"/>
    <w:rsid w:val="003048AE"/>
    <w:rsid w:val="00305138"/>
    <w:rsid w:val="0030637F"/>
    <w:rsid w:val="00306B73"/>
    <w:rsid w:val="00306DFD"/>
    <w:rsid w:val="003075DE"/>
    <w:rsid w:val="00307A7A"/>
    <w:rsid w:val="003107BA"/>
    <w:rsid w:val="00310A1B"/>
    <w:rsid w:val="00312201"/>
    <w:rsid w:val="0031256F"/>
    <w:rsid w:val="003135A9"/>
    <w:rsid w:val="003135DF"/>
    <w:rsid w:val="00314E6F"/>
    <w:rsid w:val="003152CB"/>
    <w:rsid w:val="00315F91"/>
    <w:rsid w:val="00316E8C"/>
    <w:rsid w:val="00322FBE"/>
    <w:rsid w:val="00324F6A"/>
    <w:rsid w:val="00325970"/>
    <w:rsid w:val="003305E5"/>
    <w:rsid w:val="0033083A"/>
    <w:rsid w:val="003313CC"/>
    <w:rsid w:val="003327E5"/>
    <w:rsid w:val="00332E99"/>
    <w:rsid w:val="0033370B"/>
    <w:rsid w:val="0033426E"/>
    <w:rsid w:val="003342B7"/>
    <w:rsid w:val="00336DC5"/>
    <w:rsid w:val="00343432"/>
    <w:rsid w:val="003434AD"/>
    <w:rsid w:val="00343C94"/>
    <w:rsid w:val="00343E62"/>
    <w:rsid w:val="00344712"/>
    <w:rsid w:val="00344D6F"/>
    <w:rsid w:val="00346230"/>
    <w:rsid w:val="003501A5"/>
    <w:rsid w:val="003502FA"/>
    <w:rsid w:val="003516F1"/>
    <w:rsid w:val="00351766"/>
    <w:rsid w:val="00351CF9"/>
    <w:rsid w:val="003527EB"/>
    <w:rsid w:val="00352B10"/>
    <w:rsid w:val="00352F6E"/>
    <w:rsid w:val="00355875"/>
    <w:rsid w:val="00355E91"/>
    <w:rsid w:val="003560FD"/>
    <w:rsid w:val="0035654B"/>
    <w:rsid w:val="00357CC7"/>
    <w:rsid w:val="00360E6B"/>
    <w:rsid w:val="00364DFB"/>
    <w:rsid w:val="00365218"/>
    <w:rsid w:val="00367222"/>
    <w:rsid w:val="00370C58"/>
    <w:rsid w:val="00370CC5"/>
    <w:rsid w:val="00371979"/>
    <w:rsid w:val="00371C13"/>
    <w:rsid w:val="00371C48"/>
    <w:rsid w:val="00371E99"/>
    <w:rsid w:val="0037259E"/>
    <w:rsid w:val="00372840"/>
    <w:rsid w:val="003753A6"/>
    <w:rsid w:val="00375495"/>
    <w:rsid w:val="00375B5B"/>
    <w:rsid w:val="00375B82"/>
    <w:rsid w:val="00375D81"/>
    <w:rsid w:val="00377DDA"/>
    <w:rsid w:val="00377F3E"/>
    <w:rsid w:val="00380C58"/>
    <w:rsid w:val="00382F98"/>
    <w:rsid w:val="003834B9"/>
    <w:rsid w:val="003852B0"/>
    <w:rsid w:val="00385312"/>
    <w:rsid w:val="00385E12"/>
    <w:rsid w:val="00387CF3"/>
    <w:rsid w:val="0039067C"/>
    <w:rsid w:val="00390EC5"/>
    <w:rsid w:val="003910FB"/>
    <w:rsid w:val="00391EFE"/>
    <w:rsid w:val="00392087"/>
    <w:rsid w:val="0039210D"/>
    <w:rsid w:val="0039287C"/>
    <w:rsid w:val="00393DA0"/>
    <w:rsid w:val="00396369"/>
    <w:rsid w:val="003973DA"/>
    <w:rsid w:val="0039793C"/>
    <w:rsid w:val="003979AE"/>
    <w:rsid w:val="003A2356"/>
    <w:rsid w:val="003A2935"/>
    <w:rsid w:val="003A2D00"/>
    <w:rsid w:val="003A3183"/>
    <w:rsid w:val="003A3532"/>
    <w:rsid w:val="003A3A74"/>
    <w:rsid w:val="003A3A86"/>
    <w:rsid w:val="003A40B1"/>
    <w:rsid w:val="003A6ED5"/>
    <w:rsid w:val="003A6F4F"/>
    <w:rsid w:val="003A7F2E"/>
    <w:rsid w:val="003B1901"/>
    <w:rsid w:val="003B2DBB"/>
    <w:rsid w:val="003B5885"/>
    <w:rsid w:val="003B75D4"/>
    <w:rsid w:val="003B7B24"/>
    <w:rsid w:val="003B7CD5"/>
    <w:rsid w:val="003C01B2"/>
    <w:rsid w:val="003C1B74"/>
    <w:rsid w:val="003C393B"/>
    <w:rsid w:val="003C4D6C"/>
    <w:rsid w:val="003C5316"/>
    <w:rsid w:val="003C6DF9"/>
    <w:rsid w:val="003C6FB0"/>
    <w:rsid w:val="003C7275"/>
    <w:rsid w:val="003C7C34"/>
    <w:rsid w:val="003D070D"/>
    <w:rsid w:val="003D1C68"/>
    <w:rsid w:val="003D2CEC"/>
    <w:rsid w:val="003D3C8F"/>
    <w:rsid w:val="003D604D"/>
    <w:rsid w:val="003D7119"/>
    <w:rsid w:val="003D72E3"/>
    <w:rsid w:val="003E32FF"/>
    <w:rsid w:val="003E34F1"/>
    <w:rsid w:val="003E3DC7"/>
    <w:rsid w:val="003E529E"/>
    <w:rsid w:val="003E55B1"/>
    <w:rsid w:val="003E567E"/>
    <w:rsid w:val="003E5BD5"/>
    <w:rsid w:val="003E62D3"/>
    <w:rsid w:val="003E785F"/>
    <w:rsid w:val="003E7F21"/>
    <w:rsid w:val="003F14FD"/>
    <w:rsid w:val="003F1B83"/>
    <w:rsid w:val="003F7C48"/>
    <w:rsid w:val="00400549"/>
    <w:rsid w:val="00401EAB"/>
    <w:rsid w:val="00401F03"/>
    <w:rsid w:val="004027A4"/>
    <w:rsid w:val="00403C07"/>
    <w:rsid w:val="00404C08"/>
    <w:rsid w:val="00405AF1"/>
    <w:rsid w:val="00407F71"/>
    <w:rsid w:val="004104E4"/>
    <w:rsid w:val="00410A5B"/>
    <w:rsid w:val="00411345"/>
    <w:rsid w:val="0041372C"/>
    <w:rsid w:val="00414583"/>
    <w:rsid w:val="004165E7"/>
    <w:rsid w:val="0041681A"/>
    <w:rsid w:val="004169F8"/>
    <w:rsid w:val="00420346"/>
    <w:rsid w:val="004204A9"/>
    <w:rsid w:val="00421194"/>
    <w:rsid w:val="00421208"/>
    <w:rsid w:val="00421EEC"/>
    <w:rsid w:val="00421F79"/>
    <w:rsid w:val="0042260A"/>
    <w:rsid w:val="004249AC"/>
    <w:rsid w:val="00425404"/>
    <w:rsid w:val="00427386"/>
    <w:rsid w:val="00430335"/>
    <w:rsid w:val="0043091C"/>
    <w:rsid w:val="00433EAB"/>
    <w:rsid w:val="00434282"/>
    <w:rsid w:val="004412DD"/>
    <w:rsid w:val="00441465"/>
    <w:rsid w:val="004417B6"/>
    <w:rsid w:val="00441E9F"/>
    <w:rsid w:val="00441FD9"/>
    <w:rsid w:val="0044478D"/>
    <w:rsid w:val="0044503E"/>
    <w:rsid w:val="00447978"/>
    <w:rsid w:val="004524B1"/>
    <w:rsid w:val="00452E86"/>
    <w:rsid w:val="00453B28"/>
    <w:rsid w:val="00456052"/>
    <w:rsid w:val="00456220"/>
    <w:rsid w:val="0045691A"/>
    <w:rsid w:val="0046067A"/>
    <w:rsid w:val="00461642"/>
    <w:rsid w:val="004627F2"/>
    <w:rsid w:val="00462D62"/>
    <w:rsid w:val="004636BC"/>
    <w:rsid w:val="00463CF8"/>
    <w:rsid w:val="00463EB5"/>
    <w:rsid w:val="00464A90"/>
    <w:rsid w:val="00464DC1"/>
    <w:rsid w:val="004651F1"/>
    <w:rsid w:val="00466DAC"/>
    <w:rsid w:val="00467478"/>
    <w:rsid w:val="00467CE8"/>
    <w:rsid w:val="00471105"/>
    <w:rsid w:val="0047246E"/>
    <w:rsid w:val="004725C7"/>
    <w:rsid w:val="0047316B"/>
    <w:rsid w:val="004736FA"/>
    <w:rsid w:val="00473DCB"/>
    <w:rsid w:val="00474366"/>
    <w:rsid w:val="0047631C"/>
    <w:rsid w:val="0047690E"/>
    <w:rsid w:val="00481153"/>
    <w:rsid w:val="0048146A"/>
    <w:rsid w:val="004821DB"/>
    <w:rsid w:val="0048272A"/>
    <w:rsid w:val="00483502"/>
    <w:rsid w:val="0048431A"/>
    <w:rsid w:val="00484DEE"/>
    <w:rsid w:val="00485E66"/>
    <w:rsid w:val="004906D4"/>
    <w:rsid w:val="00490DAC"/>
    <w:rsid w:val="0049146E"/>
    <w:rsid w:val="0049148E"/>
    <w:rsid w:val="00491B48"/>
    <w:rsid w:val="0049331E"/>
    <w:rsid w:val="00493E91"/>
    <w:rsid w:val="00496465"/>
    <w:rsid w:val="00497570"/>
    <w:rsid w:val="00497952"/>
    <w:rsid w:val="004979A8"/>
    <w:rsid w:val="004A10F7"/>
    <w:rsid w:val="004A16A4"/>
    <w:rsid w:val="004A3AA5"/>
    <w:rsid w:val="004A4014"/>
    <w:rsid w:val="004A41B0"/>
    <w:rsid w:val="004A55CA"/>
    <w:rsid w:val="004B0757"/>
    <w:rsid w:val="004B09D8"/>
    <w:rsid w:val="004B0B09"/>
    <w:rsid w:val="004B0D1C"/>
    <w:rsid w:val="004B10CD"/>
    <w:rsid w:val="004B1513"/>
    <w:rsid w:val="004B15BB"/>
    <w:rsid w:val="004B3141"/>
    <w:rsid w:val="004B593A"/>
    <w:rsid w:val="004B6F56"/>
    <w:rsid w:val="004C0B53"/>
    <w:rsid w:val="004C0F24"/>
    <w:rsid w:val="004C2003"/>
    <w:rsid w:val="004C2D22"/>
    <w:rsid w:val="004C47B3"/>
    <w:rsid w:val="004C5B38"/>
    <w:rsid w:val="004C68B1"/>
    <w:rsid w:val="004D0FF9"/>
    <w:rsid w:val="004D18B1"/>
    <w:rsid w:val="004D2709"/>
    <w:rsid w:val="004D428C"/>
    <w:rsid w:val="004D4939"/>
    <w:rsid w:val="004D643F"/>
    <w:rsid w:val="004D6B6B"/>
    <w:rsid w:val="004D6BF1"/>
    <w:rsid w:val="004E0C83"/>
    <w:rsid w:val="004E0FA4"/>
    <w:rsid w:val="004E23D0"/>
    <w:rsid w:val="004E32A7"/>
    <w:rsid w:val="004E37F6"/>
    <w:rsid w:val="004E398E"/>
    <w:rsid w:val="004E5205"/>
    <w:rsid w:val="004F0241"/>
    <w:rsid w:val="004F0630"/>
    <w:rsid w:val="004F09F9"/>
    <w:rsid w:val="004F0A9C"/>
    <w:rsid w:val="004F3D64"/>
    <w:rsid w:val="004F3FA0"/>
    <w:rsid w:val="004F4D64"/>
    <w:rsid w:val="004F5063"/>
    <w:rsid w:val="004F53B0"/>
    <w:rsid w:val="004F5E9A"/>
    <w:rsid w:val="004F7679"/>
    <w:rsid w:val="004F77F5"/>
    <w:rsid w:val="004F7832"/>
    <w:rsid w:val="005006DF"/>
    <w:rsid w:val="005009BB"/>
    <w:rsid w:val="00500FCB"/>
    <w:rsid w:val="0050167A"/>
    <w:rsid w:val="00503602"/>
    <w:rsid w:val="00504322"/>
    <w:rsid w:val="00505418"/>
    <w:rsid w:val="00506959"/>
    <w:rsid w:val="0050721D"/>
    <w:rsid w:val="00507DDB"/>
    <w:rsid w:val="0051022A"/>
    <w:rsid w:val="00513460"/>
    <w:rsid w:val="00514E4F"/>
    <w:rsid w:val="00515B05"/>
    <w:rsid w:val="00521245"/>
    <w:rsid w:val="005213E3"/>
    <w:rsid w:val="00521BCB"/>
    <w:rsid w:val="00523158"/>
    <w:rsid w:val="005232F9"/>
    <w:rsid w:val="00523514"/>
    <w:rsid w:val="00526C99"/>
    <w:rsid w:val="00530B06"/>
    <w:rsid w:val="005331C1"/>
    <w:rsid w:val="00533A90"/>
    <w:rsid w:val="0053433E"/>
    <w:rsid w:val="0053628A"/>
    <w:rsid w:val="00537058"/>
    <w:rsid w:val="00537F0C"/>
    <w:rsid w:val="00540042"/>
    <w:rsid w:val="00540C40"/>
    <w:rsid w:val="00540C42"/>
    <w:rsid w:val="0054408D"/>
    <w:rsid w:val="005444C2"/>
    <w:rsid w:val="0054472A"/>
    <w:rsid w:val="005455A2"/>
    <w:rsid w:val="00545686"/>
    <w:rsid w:val="00546C32"/>
    <w:rsid w:val="0054726D"/>
    <w:rsid w:val="005473D3"/>
    <w:rsid w:val="00547A22"/>
    <w:rsid w:val="005506DC"/>
    <w:rsid w:val="00550AF2"/>
    <w:rsid w:val="005512A5"/>
    <w:rsid w:val="005517B4"/>
    <w:rsid w:val="00551ABC"/>
    <w:rsid w:val="005520F8"/>
    <w:rsid w:val="0055424E"/>
    <w:rsid w:val="00556934"/>
    <w:rsid w:val="00556FFE"/>
    <w:rsid w:val="00560B71"/>
    <w:rsid w:val="00560BB2"/>
    <w:rsid w:val="00561242"/>
    <w:rsid w:val="005614EB"/>
    <w:rsid w:val="00562158"/>
    <w:rsid w:val="0056310E"/>
    <w:rsid w:val="00564539"/>
    <w:rsid w:val="00565B1B"/>
    <w:rsid w:val="00566DCF"/>
    <w:rsid w:val="005677E2"/>
    <w:rsid w:val="00567850"/>
    <w:rsid w:val="005719CA"/>
    <w:rsid w:val="005722CC"/>
    <w:rsid w:val="0057243A"/>
    <w:rsid w:val="00572C33"/>
    <w:rsid w:val="00573B06"/>
    <w:rsid w:val="00574320"/>
    <w:rsid w:val="00574FCA"/>
    <w:rsid w:val="005758F5"/>
    <w:rsid w:val="00575983"/>
    <w:rsid w:val="005765FD"/>
    <w:rsid w:val="005769C5"/>
    <w:rsid w:val="00576CDA"/>
    <w:rsid w:val="00577C1A"/>
    <w:rsid w:val="00577DEC"/>
    <w:rsid w:val="005802D5"/>
    <w:rsid w:val="00580D57"/>
    <w:rsid w:val="00581852"/>
    <w:rsid w:val="005850B4"/>
    <w:rsid w:val="00585239"/>
    <w:rsid w:val="005907DF"/>
    <w:rsid w:val="005929AD"/>
    <w:rsid w:val="00593FF2"/>
    <w:rsid w:val="00594133"/>
    <w:rsid w:val="00596024"/>
    <w:rsid w:val="00597096"/>
    <w:rsid w:val="005971B3"/>
    <w:rsid w:val="005A094C"/>
    <w:rsid w:val="005A28D8"/>
    <w:rsid w:val="005A56A4"/>
    <w:rsid w:val="005A6916"/>
    <w:rsid w:val="005A6C32"/>
    <w:rsid w:val="005B130F"/>
    <w:rsid w:val="005B1E6C"/>
    <w:rsid w:val="005B30B4"/>
    <w:rsid w:val="005B3193"/>
    <w:rsid w:val="005B423C"/>
    <w:rsid w:val="005B4453"/>
    <w:rsid w:val="005B5CD0"/>
    <w:rsid w:val="005B65D4"/>
    <w:rsid w:val="005B6B49"/>
    <w:rsid w:val="005B75B4"/>
    <w:rsid w:val="005B769B"/>
    <w:rsid w:val="005B7DD8"/>
    <w:rsid w:val="005C1051"/>
    <w:rsid w:val="005C2BA5"/>
    <w:rsid w:val="005C335D"/>
    <w:rsid w:val="005C3883"/>
    <w:rsid w:val="005C3E32"/>
    <w:rsid w:val="005C5940"/>
    <w:rsid w:val="005C5F97"/>
    <w:rsid w:val="005C657F"/>
    <w:rsid w:val="005C6785"/>
    <w:rsid w:val="005C6826"/>
    <w:rsid w:val="005C706C"/>
    <w:rsid w:val="005D3B82"/>
    <w:rsid w:val="005D4052"/>
    <w:rsid w:val="005D481B"/>
    <w:rsid w:val="005D4B54"/>
    <w:rsid w:val="005D591F"/>
    <w:rsid w:val="005D5F15"/>
    <w:rsid w:val="005D639B"/>
    <w:rsid w:val="005D6549"/>
    <w:rsid w:val="005E02D8"/>
    <w:rsid w:val="005E0DDE"/>
    <w:rsid w:val="005E2017"/>
    <w:rsid w:val="005E259F"/>
    <w:rsid w:val="005E2DCB"/>
    <w:rsid w:val="005E4E95"/>
    <w:rsid w:val="005E4FBC"/>
    <w:rsid w:val="005E5D3A"/>
    <w:rsid w:val="005E7357"/>
    <w:rsid w:val="005E756E"/>
    <w:rsid w:val="005F0FAA"/>
    <w:rsid w:val="005F26BB"/>
    <w:rsid w:val="005F27A1"/>
    <w:rsid w:val="005F3849"/>
    <w:rsid w:val="005F5DC2"/>
    <w:rsid w:val="005F6BA1"/>
    <w:rsid w:val="005F75D5"/>
    <w:rsid w:val="006021EA"/>
    <w:rsid w:val="00602991"/>
    <w:rsid w:val="00603CEB"/>
    <w:rsid w:val="00603F71"/>
    <w:rsid w:val="006040C9"/>
    <w:rsid w:val="00604B17"/>
    <w:rsid w:val="0060602F"/>
    <w:rsid w:val="00606555"/>
    <w:rsid w:val="00606733"/>
    <w:rsid w:val="00606971"/>
    <w:rsid w:val="006109A1"/>
    <w:rsid w:val="00611974"/>
    <w:rsid w:val="0061236A"/>
    <w:rsid w:val="0061267B"/>
    <w:rsid w:val="0061416B"/>
    <w:rsid w:val="0061689C"/>
    <w:rsid w:val="00620541"/>
    <w:rsid w:val="00621F45"/>
    <w:rsid w:val="0062478D"/>
    <w:rsid w:val="00626325"/>
    <w:rsid w:val="006267D6"/>
    <w:rsid w:val="00626D5A"/>
    <w:rsid w:val="00626E13"/>
    <w:rsid w:val="00631EB5"/>
    <w:rsid w:val="0063537C"/>
    <w:rsid w:val="00635743"/>
    <w:rsid w:val="006366FB"/>
    <w:rsid w:val="00637ACE"/>
    <w:rsid w:val="006401D3"/>
    <w:rsid w:val="00642F96"/>
    <w:rsid w:val="00643CCC"/>
    <w:rsid w:val="006452F9"/>
    <w:rsid w:val="00646C11"/>
    <w:rsid w:val="00647AA6"/>
    <w:rsid w:val="00647CDF"/>
    <w:rsid w:val="006538F5"/>
    <w:rsid w:val="0065446A"/>
    <w:rsid w:val="00654689"/>
    <w:rsid w:val="00654A73"/>
    <w:rsid w:val="00655B55"/>
    <w:rsid w:val="00657792"/>
    <w:rsid w:val="0066005F"/>
    <w:rsid w:val="0066179C"/>
    <w:rsid w:val="006618DB"/>
    <w:rsid w:val="00663A37"/>
    <w:rsid w:val="00663AB8"/>
    <w:rsid w:val="00664CD5"/>
    <w:rsid w:val="0066569B"/>
    <w:rsid w:val="00665E35"/>
    <w:rsid w:val="006660D2"/>
    <w:rsid w:val="006667A6"/>
    <w:rsid w:val="00670374"/>
    <w:rsid w:val="006706D2"/>
    <w:rsid w:val="006707C0"/>
    <w:rsid w:val="006724D8"/>
    <w:rsid w:val="006728A2"/>
    <w:rsid w:val="00672AED"/>
    <w:rsid w:val="0067710F"/>
    <w:rsid w:val="00680E96"/>
    <w:rsid w:val="00680ED7"/>
    <w:rsid w:val="00681D63"/>
    <w:rsid w:val="00682445"/>
    <w:rsid w:val="006835A8"/>
    <w:rsid w:val="006836E4"/>
    <w:rsid w:val="006858FD"/>
    <w:rsid w:val="00685ECA"/>
    <w:rsid w:val="00686307"/>
    <w:rsid w:val="0069590F"/>
    <w:rsid w:val="00695F82"/>
    <w:rsid w:val="00696A10"/>
    <w:rsid w:val="00696CB3"/>
    <w:rsid w:val="00697F40"/>
    <w:rsid w:val="006A276D"/>
    <w:rsid w:val="006A2FED"/>
    <w:rsid w:val="006A50EA"/>
    <w:rsid w:val="006A5CB0"/>
    <w:rsid w:val="006A650E"/>
    <w:rsid w:val="006B108E"/>
    <w:rsid w:val="006B10A5"/>
    <w:rsid w:val="006B10B2"/>
    <w:rsid w:val="006B19AC"/>
    <w:rsid w:val="006B240F"/>
    <w:rsid w:val="006B3D14"/>
    <w:rsid w:val="006B3E1E"/>
    <w:rsid w:val="006B4321"/>
    <w:rsid w:val="006B47FC"/>
    <w:rsid w:val="006B6A21"/>
    <w:rsid w:val="006B6A31"/>
    <w:rsid w:val="006B7068"/>
    <w:rsid w:val="006C0D75"/>
    <w:rsid w:val="006C296F"/>
    <w:rsid w:val="006C3C6D"/>
    <w:rsid w:val="006C4C1D"/>
    <w:rsid w:val="006C6915"/>
    <w:rsid w:val="006C6EB7"/>
    <w:rsid w:val="006C75B6"/>
    <w:rsid w:val="006D065E"/>
    <w:rsid w:val="006D0FBD"/>
    <w:rsid w:val="006D17F2"/>
    <w:rsid w:val="006D195F"/>
    <w:rsid w:val="006D1A32"/>
    <w:rsid w:val="006D22B0"/>
    <w:rsid w:val="006D2BC7"/>
    <w:rsid w:val="006D32A8"/>
    <w:rsid w:val="006D6988"/>
    <w:rsid w:val="006D7097"/>
    <w:rsid w:val="006E16C6"/>
    <w:rsid w:val="006E1AA9"/>
    <w:rsid w:val="006E2125"/>
    <w:rsid w:val="006E21F3"/>
    <w:rsid w:val="006E58B8"/>
    <w:rsid w:val="006E5CD8"/>
    <w:rsid w:val="006E7B1F"/>
    <w:rsid w:val="006E7F7E"/>
    <w:rsid w:val="006F072F"/>
    <w:rsid w:val="006F091E"/>
    <w:rsid w:val="006F14D4"/>
    <w:rsid w:val="006F538E"/>
    <w:rsid w:val="006F5B2B"/>
    <w:rsid w:val="006F5ED3"/>
    <w:rsid w:val="006F64EC"/>
    <w:rsid w:val="007016CF"/>
    <w:rsid w:val="00701A39"/>
    <w:rsid w:val="00702A83"/>
    <w:rsid w:val="0070411A"/>
    <w:rsid w:val="007049D0"/>
    <w:rsid w:val="00706534"/>
    <w:rsid w:val="00706607"/>
    <w:rsid w:val="00706867"/>
    <w:rsid w:val="0071004A"/>
    <w:rsid w:val="00710465"/>
    <w:rsid w:val="007104E0"/>
    <w:rsid w:val="00711686"/>
    <w:rsid w:val="00711BCE"/>
    <w:rsid w:val="00712BA6"/>
    <w:rsid w:val="00720E20"/>
    <w:rsid w:val="00721698"/>
    <w:rsid w:val="00721A8F"/>
    <w:rsid w:val="007225A4"/>
    <w:rsid w:val="00724C66"/>
    <w:rsid w:val="007300CA"/>
    <w:rsid w:val="00730D43"/>
    <w:rsid w:val="00731500"/>
    <w:rsid w:val="00731A49"/>
    <w:rsid w:val="00733403"/>
    <w:rsid w:val="0073478D"/>
    <w:rsid w:val="0073796B"/>
    <w:rsid w:val="007407BB"/>
    <w:rsid w:val="007418E0"/>
    <w:rsid w:val="007428DB"/>
    <w:rsid w:val="00743076"/>
    <w:rsid w:val="007436E2"/>
    <w:rsid w:val="007449B1"/>
    <w:rsid w:val="00745845"/>
    <w:rsid w:val="00745A07"/>
    <w:rsid w:val="00745EA5"/>
    <w:rsid w:val="00747927"/>
    <w:rsid w:val="00747DB7"/>
    <w:rsid w:val="00750EF6"/>
    <w:rsid w:val="00751082"/>
    <w:rsid w:val="00751713"/>
    <w:rsid w:val="00751CD9"/>
    <w:rsid w:val="00752200"/>
    <w:rsid w:val="00753379"/>
    <w:rsid w:val="007543B0"/>
    <w:rsid w:val="00754B97"/>
    <w:rsid w:val="007554AC"/>
    <w:rsid w:val="0075585E"/>
    <w:rsid w:val="007566D4"/>
    <w:rsid w:val="00756907"/>
    <w:rsid w:val="00757139"/>
    <w:rsid w:val="007610AB"/>
    <w:rsid w:val="00762498"/>
    <w:rsid w:val="0076283D"/>
    <w:rsid w:val="00762E88"/>
    <w:rsid w:val="007638F0"/>
    <w:rsid w:val="0076659A"/>
    <w:rsid w:val="00766786"/>
    <w:rsid w:val="0076794E"/>
    <w:rsid w:val="00770017"/>
    <w:rsid w:val="0077166A"/>
    <w:rsid w:val="0077265F"/>
    <w:rsid w:val="0077400C"/>
    <w:rsid w:val="00774CFD"/>
    <w:rsid w:val="00775288"/>
    <w:rsid w:val="00775B81"/>
    <w:rsid w:val="007766AE"/>
    <w:rsid w:val="0078171E"/>
    <w:rsid w:val="00782D9B"/>
    <w:rsid w:val="007838F3"/>
    <w:rsid w:val="0078422E"/>
    <w:rsid w:val="007865B6"/>
    <w:rsid w:val="00786A54"/>
    <w:rsid w:val="00787617"/>
    <w:rsid w:val="00787ECA"/>
    <w:rsid w:val="007902F2"/>
    <w:rsid w:val="007907C4"/>
    <w:rsid w:val="00791334"/>
    <w:rsid w:val="00792436"/>
    <w:rsid w:val="00792F5A"/>
    <w:rsid w:val="00794E71"/>
    <w:rsid w:val="00796D58"/>
    <w:rsid w:val="0079773B"/>
    <w:rsid w:val="00797B8C"/>
    <w:rsid w:val="007A08B0"/>
    <w:rsid w:val="007A2007"/>
    <w:rsid w:val="007A4349"/>
    <w:rsid w:val="007A4FED"/>
    <w:rsid w:val="007A652F"/>
    <w:rsid w:val="007A6DCF"/>
    <w:rsid w:val="007A7A4D"/>
    <w:rsid w:val="007B113B"/>
    <w:rsid w:val="007B2987"/>
    <w:rsid w:val="007B2B28"/>
    <w:rsid w:val="007B3BEE"/>
    <w:rsid w:val="007B4D8B"/>
    <w:rsid w:val="007B4EFA"/>
    <w:rsid w:val="007C14E9"/>
    <w:rsid w:val="007C1C6A"/>
    <w:rsid w:val="007C2299"/>
    <w:rsid w:val="007C25C8"/>
    <w:rsid w:val="007C2743"/>
    <w:rsid w:val="007C36FA"/>
    <w:rsid w:val="007C42B0"/>
    <w:rsid w:val="007C44EB"/>
    <w:rsid w:val="007C6F86"/>
    <w:rsid w:val="007C7297"/>
    <w:rsid w:val="007C76ED"/>
    <w:rsid w:val="007C7880"/>
    <w:rsid w:val="007D106E"/>
    <w:rsid w:val="007D5C0A"/>
    <w:rsid w:val="007E0C41"/>
    <w:rsid w:val="007E1D65"/>
    <w:rsid w:val="007E2544"/>
    <w:rsid w:val="007E2D99"/>
    <w:rsid w:val="007E3B6C"/>
    <w:rsid w:val="007E40C4"/>
    <w:rsid w:val="007E4844"/>
    <w:rsid w:val="007E4F7C"/>
    <w:rsid w:val="007E5E69"/>
    <w:rsid w:val="007E7CFF"/>
    <w:rsid w:val="007F29A4"/>
    <w:rsid w:val="007F4C1B"/>
    <w:rsid w:val="007F5C4F"/>
    <w:rsid w:val="007F5C8D"/>
    <w:rsid w:val="007F6732"/>
    <w:rsid w:val="007F7C8A"/>
    <w:rsid w:val="007F7E35"/>
    <w:rsid w:val="00802728"/>
    <w:rsid w:val="0080337F"/>
    <w:rsid w:val="00804501"/>
    <w:rsid w:val="008048A9"/>
    <w:rsid w:val="00804B41"/>
    <w:rsid w:val="00807FA2"/>
    <w:rsid w:val="00810FBD"/>
    <w:rsid w:val="008151D2"/>
    <w:rsid w:val="008152F4"/>
    <w:rsid w:val="00815551"/>
    <w:rsid w:val="00816966"/>
    <w:rsid w:val="008169AA"/>
    <w:rsid w:val="00816AB7"/>
    <w:rsid w:val="00816FDB"/>
    <w:rsid w:val="00817ABC"/>
    <w:rsid w:val="00817E32"/>
    <w:rsid w:val="00820FB2"/>
    <w:rsid w:val="00822181"/>
    <w:rsid w:val="008237BD"/>
    <w:rsid w:val="00824CBA"/>
    <w:rsid w:val="008257E4"/>
    <w:rsid w:val="00826B5C"/>
    <w:rsid w:val="00827270"/>
    <w:rsid w:val="0082738F"/>
    <w:rsid w:val="00827614"/>
    <w:rsid w:val="008306A3"/>
    <w:rsid w:val="0083176E"/>
    <w:rsid w:val="00832342"/>
    <w:rsid w:val="00836655"/>
    <w:rsid w:val="00836976"/>
    <w:rsid w:val="00837285"/>
    <w:rsid w:val="008379F3"/>
    <w:rsid w:val="00840E41"/>
    <w:rsid w:val="0084415C"/>
    <w:rsid w:val="008446D6"/>
    <w:rsid w:val="00845497"/>
    <w:rsid w:val="00845892"/>
    <w:rsid w:val="00852A0F"/>
    <w:rsid w:val="0085344F"/>
    <w:rsid w:val="00854D8F"/>
    <w:rsid w:val="00855B9A"/>
    <w:rsid w:val="00855D6D"/>
    <w:rsid w:val="00855F4D"/>
    <w:rsid w:val="0085793B"/>
    <w:rsid w:val="00857B28"/>
    <w:rsid w:val="00860124"/>
    <w:rsid w:val="00860E65"/>
    <w:rsid w:val="008615FD"/>
    <w:rsid w:val="00861CA3"/>
    <w:rsid w:val="00861DA0"/>
    <w:rsid w:val="0086211C"/>
    <w:rsid w:val="008628F5"/>
    <w:rsid w:val="00863ECC"/>
    <w:rsid w:val="00867ED7"/>
    <w:rsid w:val="00870673"/>
    <w:rsid w:val="00872272"/>
    <w:rsid w:val="00872774"/>
    <w:rsid w:val="0087446A"/>
    <w:rsid w:val="00874E3B"/>
    <w:rsid w:val="008750BB"/>
    <w:rsid w:val="00875DB9"/>
    <w:rsid w:val="008769E7"/>
    <w:rsid w:val="00877A72"/>
    <w:rsid w:val="00881C6F"/>
    <w:rsid w:val="00882F30"/>
    <w:rsid w:val="00883C16"/>
    <w:rsid w:val="0088538C"/>
    <w:rsid w:val="00885407"/>
    <w:rsid w:val="00885F4D"/>
    <w:rsid w:val="0088638D"/>
    <w:rsid w:val="00887642"/>
    <w:rsid w:val="00887984"/>
    <w:rsid w:val="00890457"/>
    <w:rsid w:val="00891457"/>
    <w:rsid w:val="00891F6C"/>
    <w:rsid w:val="0089225E"/>
    <w:rsid w:val="00892D84"/>
    <w:rsid w:val="008937ED"/>
    <w:rsid w:val="008971AC"/>
    <w:rsid w:val="00897798"/>
    <w:rsid w:val="0089795F"/>
    <w:rsid w:val="00897A0D"/>
    <w:rsid w:val="008A4653"/>
    <w:rsid w:val="008A4B67"/>
    <w:rsid w:val="008A54D8"/>
    <w:rsid w:val="008A556B"/>
    <w:rsid w:val="008A55C5"/>
    <w:rsid w:val="008A568E"/>
    <w:rsid w:val="008A665A"/>
    <w:rsid w:val="008A7000"/>
    <w:rsid w:val="008A719E"/>
    <w:rsid w:val="008B17FE"/>
    <w:rsid w:val="008B1F1F"/>
    <w:rsid w:val="008B20BE"/>
    <w:rsid w:val="008B225D"/>
    <w:rsid w:val="008B5A17"/>
    <w:rsid w:val="008B5C5C"/>
    <w:rsid w:val="008B5CCF"/>
    <w:rsid w:val="008B6DB9"/>
    <w:rsid w:val="008C051F"/>
    <w:rsid w:val="008C0F4B"/>
    <w:rsid w:val="008C1541"/>
    <w:rsid w:val="008C1B92"/>
    <w:rsid w:val="008C2F20"/>
    <w:rsid w:val="008C3D59"/>
    <w:rsid w:val="008C45BA"/>
    <w:rsid w:val="008C7E01"/>
    <w:rsid w:val="008D14BB"/>
    <w:rsid w:val="008D28B8"/>
    <w:rsid w:val="008D3E4E"/>
    <w:rsid w:val="008D4804"/>
    <w:rsid w:val="008D528F"/>
    <w:rsid w:val="008D582E"/>
    <w:rsid w:val="008D5C2B"/>
    <w:rsid w:val="008D6066"/>
    <w:rsid w:val="008D6AC6"/>
    <w:rsid w:val="008E06DF"/>
    <w:rsid w:val="008E0B2F"/>
    <w:rsid w:val="008E1413"/>
    <w:rsid w:val="008E3AC9"/>
    <w:rsid w:val="008E3DFB"/>
    <w:rsid w:val="008E441C"/>
    <w:rsid w:val="008E4B3A"/>
    <w:rsid w:val="008E5555"/>
    <w:rsid w:val="008E5A7D"/>
    <w:rsid w:val="008E66A9"/>
    <w:rsid w:val="008E74C6"/>
    <w:rsid w:val="008E779F"/>
    <w:rsid w:val="008F0FAB"/>
    <w:rsid w:val="008F415A"/>
    <w:rsid w:val="008F48AA"/>
    <w:rsid w:val="008F53AF"/>
    <w:rsid w:val="008F6752"/>
    <w:rsid w:val="008F74BD"/>
    <w:rsid w:val="008F7759"/>
    <w:rsid w:val="008F7CC3"/>
    <w:rsid w:val="00903140"/>
    <w:rsid w:val="009031E7"/>
    <w:rsid w:val="00904EF2"/>
    <w:rsid w:val="00905D3F"/>
    <w:rsid w:val="00907CA7"/>
    <w:rsid w:val="00907DD3"/>
    <w:rsid w:val="00910C91"/>
    <w:rsid w:val="00910FEF"/>
    <w:rsid w:val="0091206F"/>
    <w:rsid w:val="0091230B"/>
    <w:rsid w:val="009126FC"/>
    <w:rsid w:val="00914D5B"/>
    <w:rsid w:val="0091539D"/>
    <w:rsid w:val="009175F2"/>
    <w:rsid w:val="00920034"/>
    <w:rsid w:val="00921084"/>
    <w:rsid w:val="00921D7D"/>
    <w:rsid w:val="009229EA"/>
    <w:rsid w:val="00922DBE"/>
    <w:rsid w:val="0092435E"/>
    <w:rsid w:val="00925253"/>
    <w:rsid w:val="009269FB"/>
    <w:rsid w:val="00927554"/>
    <w:rsid w:val="00933383"/>
    <w:rsid w:val="009336A8"/>
    <w:rsid w:val="00933BA4"/>
    <w:rsid w:val="0093420D"/>
    <w:rsid w:val="00934644"/>
    <w:rsid w:val="00934BF7"/>
    <w:rsid w:val="00935885"/>
    <w:rsid w:val="00936B6C"/>
    <w:rsid w:val="00937A3E"/>
    <w:rsid w:val="00940079"/>
    <w:rsid w:val="0094228F"/>
    <w:rsid w:val="00942D72"/>
    <w:rsid w:val="00943B5A"/>
    <w:rsid w:val="00945B06"/>
    <w:rsid w:val="00945E12"/>
    <w:rsid w:val="00946DC4"/>
    <w:rsid w:val="009501E5"/>
    <w:rsid w:val="009509A0"/>
    <w:rsid w:val="009518E0"/>
    <w:rsid w:val="0095308F"/>
    <w:rsid w:val="00953609"/>
    <w:rsid w:val="00953EC9"/>
    <w:rsid w:val="009548BD"/>
    <w:rsid w:val="00954C71"/>
    <w:rsid w:val="0095567E"/>
    <w:rsid w:val="0095582C"/>
    <w:rsid w:val="00955C92"/>
    <w:rsid w:val="00955D17"/>
    <w:rsid w:val="00955FA1"/>
    <w:rsid w:val="0096081B"/>
    <w:rsid w:val="0096105C"/>
    <w:rsid w:val="00962526"/>
    <w:rsid w:val="00962EA3"/>
    <w:rsid w:val="009635B8"/>
    <w:rsid w:val="00965281"/>
    <w:rsid w:val="00970A50"/>
    <w:rsid w:val="00971591"/>
    <w:rsid w:val="009716A6"/>
    <w:rsid w:val="009730EE"/>
    <w:rsid w:val="0097318E"/>
    <w:rsid w:val="00973EE3"/>
    <w:rsid w:val="00974193"/>
    <w:rsid w:val="0097491D"/>
    <w:rsid w:val="009757DE"/>
    <w:rsid w:val="0097621A"/>
    <w:rsid w:val="009764FA"/>
    <w:rsid w:val="00976598"/>
    <w:rsid w:val="009807AD"/>
    <w:rsid w:val="00980F7F"/>
    <w:rsid w:val="00982951"/>
    <w:rsid w:val="009836D6"/>
    <w:rsid w:val="00983731"/>
    <w:rsid w:val="00985522"/>
    <w:rsid w:val="009875B3"/>
    <w:rsid w:val="00991143"/>
    <w:rsid w:val="00993104"/>
    <w:rsid w:val="00994F35"/>
    <w:rsid w:val="00997163"/>
    <w:rsid w:val="009976C7"/>
    <w:rsid w:val="00997C2E"/>
    <w:rsid w:val="00997E2D"/>
    <w:rsid w:val="009A005D"/>
    <w:rsid w:val="009A0A46"/>
    <w:rsid w:val="009A100D"/>
    <w:rsid w:val="009A3F06"/>
    <w:rsid w:val="009A408C"/>
    <w:rsid w:val="009A4974"/>
    <w:rsid w:val="009A4B31"/>
    <w:rsid w:val="009A4C7D"/>
    <w:rsid w:val="009A66AB"/>
    <w:rsid w:val="009B01C0"/>
    <w:rsid w:val="009B1B86"/>
    <w:rsid w:val="009B20EA"/>
    <w:rsid w:val="009B5027"/>
    <w:rsid w:val="009B5332"/>
    <w:rsid w:val="009B6F09"/>
    <w:rsid w:val="009B6F19"/>
    <w:rsid w:val="009B7E13"/>
    <w:rsid w:val="009C031F"/>
    <w:rsid w:val="009C0703"/>
    <w:rsid w:val="009C0B63"/>
    <w:rsid w:val="009C19C2"/>
    <w:rsid w:val="009C22C0"/>
    <w:rsid w:val="009C3FF9"/>
    <w:rsid w:val="009C426E"/>
    <w:rsid w:val="009C4406"/>
    <w:rsid w:val="009C5464"/>
    <w:rsid w:val="009C5A29"/>
    <w:rsid w:val="009C6308"/>
    <w:rsid w:val="009C6A49"/>
    <w:rsid w:val="009D1EF9"/>
    <w:rsid w:val="009D21E9"/>
    <w:rsid w:val="009D3102"/>
    <w:rsid w:val="009D3558"/>
    <w:rsid w:val="009D3853"/>
    <w:rsid w:val="009D3CD4"/>
    <w:rsid w:val="009D441A"/>
    <w:rsid w:val="009D5189"/>
    <w:rsid w:val="009D5447"/>
    <w:rsid w:val="009D6D11"/>
    <w:rsid w:val="009D7835"/>
    <w:rsid w:val="009D7C38"/>
    <w:rsid w:val="009E05F6"/>
    <w:rsid w:val="009E106E"/>
    <w:rsid w:val="009E46AB"/>
    <w:rsid w:val="009E497B"/>
    <w:rsid w:val="009E5A7E"/>
    <w:rsid w:val="009E65AC"/>
    <w:rsid w:val="009E6F64"/>
    <w:rsid w:val="009E77B2"/>
    <w:rsid w:val="009F03B5"/>
    <w:rsid w:val="009F0E78"/>
    <w:rsid w:val="009F5E9E"/>
    <w:rsid w:val="009F7D97"/>
    <w:rsid w:val="00A01843"/>
    <w:rsid w:val="00A044A8"/>
    <w:rsid w:val="00A04749"/>
    <w:rsid w:val="00A055D7"/>
    <w:rsid w:val="00A055ED"/>
    <w:rsid w:val="00A07B75"/>
    <w:rsid w:val="00A07F77"/>
    <w:rsid w:val="00A1007A"/>
    <w:rsid w:val="00A10589"/>
    <w:rsid w:val="00A11967"/>
    <w:rsid w:val="00A1302E"/>
    <w:rsid w:val="00A13947"/>
    <w:rsid w:val="00A13C07"/>
    <w:rsid w:val="00A14E81"/>
    <w:rsid w:val="00A15341"/>
    <w:rsid w:val="00A15F4F"/>
    <w:rsid w:val="00A168CE"/>
    <w:rsid w:val="00A1691A"/>
    <w:rsid w:val="00A16C0C"/>
    <w:rsid w:val="00A17B6D"/>
    <w:rsid w:val="00A17F31"/>
    <w:rsid w:val="00A22786"/>
    <w:rsid w:val="00A2314B"/>
    <w:rsid w:val="00A234DF"/>
    <w:rsid w:val="00A25427"/>
    <w:rsid w:val="00A254FE"/>
    <w:rsid w:val="00A2551A"/>
    <w:rsid w:val="00A25851"/>
    <w:rsid w:val="00A278DF"/>
    <w:rsid w:val="00A30794"/>
    <w:rsid w:val="00A31DDF"/>
    <w:rsid w:val="00A31ED4"/>
    <w:rsid w:val="00A33D62"/>
    <w:rsid w:val="00A35031"/>
    <w:rsid w:val="00A4040E"/>
    <w:rsid w:val="00A40AD3"/>
    <w:rsid w:val="00A416E2"/>
    <w:rsid w:val="00A41DBC"/>
    <w:rsid w:val="00A4291C"/>
    <w:rsid w:val="00A43191"/>
    <w:rsid w:val="00A43740"/>
    <w:rsid w:val="00A43CF9"/>
    <w:rsid w:val="00A43D81"/>
    <w:rsid w:val="00A4648D"/>
    <w:rsid w:val="00A50375"/>
    <w:rsid w:val="00A5162F"/>
    <w:rsid w:val="00A523A5"/>
    <w:rsid w:val="00A524BE"/>
    <w:rsid w:val="00A53C0C"/>
    <w:rsid w:val="00A5470F"/>
    <w:rsid w:val="00A54FBC"/>
    <w:rsid w:val="00A554AE"/>
    <w:rsid w:val="00A56587"/>
    <w:rsid w:val="00A5783C"/>
    <w:rsid w:val="00A60456"/>
    <w:rsid w:val="00A61414"/>
    <w:rsid w:val="00A6149F"/>
    <w:rsid w:val="00A625CE"/>
    <w:rsid w:val="00A6293C"/>
    <w:rsid w:val="00A6295F"/>
    <w:rsid w:val="00A63B31"/>
    <w:rsid w:val="00A661B0"/>
    <w:rsid w:val="00A66732"/>
    <w:rsid w:val="00A67AE4"/>
    <w:rsid w:val="00A67F18"/>
    <w:rsid w:val="00A70960"/>
    <w:rsid w:val="00A71681"/>
    <w:rsid w:val="00A7459F"/>
    <w:rsid w:val="00A74626"/>
    <w:rsid w:val="00A75B93"/>
    <w:rsid w:val="00A75C55"/>
    <w:rsid w:val="00A7746D"/>
    <w:rsid w:val="00A77F64"/>
    <w:rsid w:val="00A81FC4"/>
    <w:rsid w:val="00A824D7"/>
    <w:rsid w:val="00A830F5"/>
    <w:rsid w:val="00A8341F"/>
    <w:rsid w:val="00A8488A"/>
    <w:rsid w:val="00A8490D"/>
    <w:rsid w:val="00A8685A"/>
    <w:rsid w:val="00A86C7F"/>
    <w:rsid w:val="00A87090"/>
    <w:rsid w:val="00A87DE3"/>
    <w:rsid w:val="00A90FC6"/>
    <w:rsid w:val="00A910EC"/>
    <w:rsid w:val="00A911AD"/>
    <w:rsid w:val="00A930A7"/>
    <w:rsid w:val="00A94274"/>
    <w:rsid w:val="00A942A9"/>
    <w:rsid w:val="00A96751"/>
    <w:rsid w:val="00A9747F"/>
    <w:rsid w:val="00A97584"/>
    <w:rsid w:val="00A976B0"/>
    <w:rsid w:val="00AA02DB"/>
    <w:rsid w:val="00AA1ACC"/>
    <w:rsid w:val="00AA27D4"/>
    <w:rsid w:val="00AA5524"/>
    <w:rsid w:val="00AA5B3E"/>
    <w:rsid w:val="00AA6BEE"/>
    <w:rsid w:val="00AA74C9"/>
    <w:rsid w:val="00AA798C"/>
    <w:rsid w:val="00AB0936"/>
    <w:rsid w:val="00AB11E5"/>
    <w:rsid w:val="00AB2F50"/>
    <w:rsid w:val="00AB308D"/>
    <w:rsid w:val="00AB33D1"/>
    <w:rsid w:val="00AB6CD6"/>
    <w:rsid w:val="00AC035B"/>
    <w:rsid w:val="00AC45A8"/>
    <w:rsid w:val="00AC4CAB"/>
    <w:rsid w:val="00AC6337"/>
    <w:rsid w:val="00AC7CA9"/>
    <w:rsid w:val="00AD057A"/>
    <w:rsid w:val="00AD0EAE"/>
    <w:rsid w:val="00AD2BE8"/>
    <w:rsid w:val="00AD434F"/>
    <w:rsid w:val="00AD51AA"/>
    <w:rsid w:val="00AD5218"/>
    <w:rsid w:val="00AD6A05"/>
    <w:rsid w:val="00AE0CC9"/>
    <w:rsid w:val="00AE11F3"/>
    <w:rsid w:val="00AE1B5D"/>
    <w:rsid w:val="00AE2094"/>
    <w:rsid w:val="00AE2588"/>
    <w:rsid w:val="00AE6D87"/>
    <w:rsid w:val="00AE7388"/>
    <w:rsid w:val="00AE73E2"/>
    <w:rsid w:val="00AE7D7E"/>
    <w:rsid w:val="00AF09AA"/>
    <w:rsid w:val="00AF21A7"/>
    <w:rsid w:val="00AF333A"/>
    <w:rsid w:val="00AF3C61"/>
    <w:rsid w:val="00AF3F4B"/>
    <w:rsid w:val="00AF4883"/>
    <w:rsid w:val="00AF5147"/>
    <w:rsid w:val="00AF6295"/>
    <w:rsid w:val="00AF6C1E"/>
    <w:rsid w:val="00AF6D77"/>
    <w:rsid w:val="00B00F2C"/>
    <w:rsid w:val="00B0235A"/>
    <w:rsid w:val="00B03C69"/>
    <w:rsid w:val="00B04A02"/>
    <w:rsid w:val="00B05E85"/>
    <w:rsid w:val="00B06C93"/>
    <w:rsid w:val="00B06CC9"/>
    <w:rsid w:val="00B0754C"/>
    <w:rsid w:val="00B12504"/>
    <w:rsid w:val="00B13936"/>
    <w:rsid w:val="00B14994"/>
    <w:rsid w:val="00B14C17"/>
    <w:rsid w:val="00B1746F"/>
    <w:rsid w:val="00B1773C"/>
    <w:rsid w:val="00B20A65"/>
    <w:rsid w:val="00B20EAE"/>
    <w:rsid w:val="00B21FDF"/>
    <w:rsid w:val="00B22967"/>
    <w:rsid w:val="00B2352E"/>
    <w:rsid w:val="00B24ED4"/>
    <w:rsid w:val="00B254A0"/>
    <w:rsid w:val="00B255E2"/>
    <w:rsid w:val="00B2643B"/>
    <w:rsid w:val="00B272C9"/>
    <w:rsid w:val="00B30371"/>
    <w:rsid w:val="00B30C56"/>
    <w:rsid w:val="00B30D6E"/>
    <w:rsid w:val="00B3127A"/>
    <w:rsid w:val="00B3128C"/>
    <w:rsid w:val="00B31E81"/>
    <w:rsid w:val="00B31F47"/>
    <w:rsid w:val="00B3440A"/>
    <w:rsid w:val="00B34BB9"/>
    <w:rsid w:val="00B35315"/>
    <w:rsid w:val="00B356BE"/>
    <w:rsid w:val="00B379E7"/>
    <w:rsid w:val="00B4027A"/>
    <w:rsid w:val="00B40EF5"/>
    <w:rsid w:val="00B4206A"/>
    <w:rsid w:val="00B42B9E"/>
    <w:rsid w:val="00B42CBD"/>
    <w:rsid w:val="00B4343B"/>
    <w:rsid w:val="00B44AA5"/>
    <w:rsid w:val="00B44C20"/>
    <w:rsid w:val="00B455A8"/>
    <w:rsid w:val="00B47239"/>
    <w:rsid w:val="00B5040F"/>
    <w:rsid w:val="00B50562"/>
    <w:rsid w:val="00B52053"/>
    <w:rsid w:val="00B5352F"/>
    <w:rsid w:val="00B56943"/>
    <w:rsid w:val="00B56F3A"/>
    <w:rsid w:val="00B57222"/>
    <w:rsid w:val="00B5769E"/>
    <w:rsid w:val="00B60104"/>
    <w:rsid w:val="00B6020E"/>
    <w:rsid w:val="00B60475"/>
    <w:rsid w:val="00B61040"/>
    <w:rsid w:val="00B6105F"/>
    <w:rsid w:val="00B6233E"/>
    <w:rsid w:val="00B63839"/>
    <w:rsid w:val="00B63DCA"/>
    <w:rsid w:val="00B6407D"/>
    <w:rsid w:val="00B64190"/>
    <w:rsid w:val="00B64451"/>
    <w:rsid w:val="00B6472B"/>
    <w:rsid w:val="00B64909"/>
    <w:rsid w:val="00B65A67"/>
    <w:rsid w:val="00B66183"/>
    <w:rsid w:val="00B6796B"/>
    <w:rsid w:val="00B71835"/>
    <w:rsid w:val="00B71C21"/>
    <w:rsid w:val="00B73871"/>
    <w:rsid w:val="00B73B44"/>
    <w:rsid w:val="00B74C76"/>
    <w:rsid w:val="00B76486"/>
    <w:rsid w:val="00B821DB"/>
    <w:rsid w:val="00B827F4"/>
    <w:rsid w:val="00B83419"/>
    <w:rsid w:val="00B86964"/>
    <w:rsid w:val="00B86CAA"/>
    <w:rsid w:val="00B87FA9"/>
    <w:rsid w:val="00B90ACA"/>
    <w:rsid w:val="00B92487"/>
    <w:rsid w:val="00B9443E"/>
    <w:rsid w:val="00B955DE"/>
    <w:rsid w:val="00B9587D"/>
    <w:rsid w:val="00B96BF3"/>
    <w:rsid w:val="00BA0AAA"/>
    <w:rsid w:val="00BA13AC"/>
    <w:rsid w:val="00BA2F3D"/>
    <w:rsid w:val="00BA32CD"/>
    <w:rsid w:val="00BA4D1D"/>
    <w:rsid w:val="00BA4DB3"/>
    <w:rsid w:val="00BA4E72"/>
    <w:rsid w:val="00BA522A"/>
    <w:rsid w:val="00BA5ABD"/>
    <w:rsid w:val="00BA7737"/>
    <w:rsid w:val="00BA7F9B"/>
    <w:rsid w:val="00BB133F"/>
    <w:rsid w:val="00BB1749"/>
    <w:rsid w:val="00BB17AC"/>
    <w:rsid w:val="00BB19F0"/>
    <w:rsid w:val="00BB479D"/>
    <w:rsid w:val="00BB4951"/>
    <w:rsid w:val="00BB5482"/>
    <w:rsid w:val="00BB6290"/>
    <w:rsid w:val="00BB63C1"/>
    <w:rsid w:val="00BB7DEB"/>
    <w:rsid w:val="00BC0361"/>
    <w:rsid w:val="00BC1389"/>
    <w:rsid w:val="00BC1B25"/>
    <w:rsid w:val="00BC28E3"/>
    <w:rsid w:val="00BC29EB"/>
    <w:rsid w:val="00BC6E9C"/>
    <w:rsid w:val="00BD0747"/>
    <w:rsid w:val="00BD15EB"/>
    <w:rsid w:val="00BD161D"/>
    <w:rsid w:val="00BD392B"/>
    <w:rsid w:val="00BD3EE4"/>
    <w:rsid w:val="00BD598D"/>
    <w:rsid w:val="00BD5DED"/>
    <w:rsid w:val="00BD6505"/>
    <w:rsid w:val="00BD6535"/>
    <w:rsid w:val="00BD65D7"/>
    <w:rsid w:val="00BD6E72"/>
    <w:rsid w:val="00BE13EB"/>
    <w:rsid w:val="00BE1A45"/>
    <w:rsid w:val="00BE318A"/>
    <w:rsid w:val="00BE3EF8"/>
    <w:rsid w:val="00BE496E"/>
    <w:rsid w:val="00BE5AF3"/>
    <w:rsid w:val="00BE63C2"/>
    <w:rsid w:val="00BE6764"/>
    <w:rsid w:val="00BE68B4"/>
    <w:rsid w:val="00BF102B"/>
    <w:rsid w:val="00BF24FC"/>
    <w:rsid w:val="00BF31F3"/>
    <w:rsid w:val="00BF3429"/>
    <w:rsid w:val="00BF4929"/>
    <w:rsid w:val="00BF585C"/>
    <w:rsid w:val="00BF70CF"/>
    <w:rsid w:val="00C0007D"/>
    <w:rsid w:val="00C021E5"/>
    <w:rsid w:val="00C04F0B"/>
    <w:rsid w:val="00C06684"/>
    <w:rsid w:val="00C0756E"/>
    <w:rsid w:val="00C078EE"/>
    <w:rsid w:val="00C100B9"/>
    <w:rsid w:val="00C102BE"/>
    <w:rsid w:val="00C10CDE"/>
    <w:rsid w:val="00C112BD"/>
    <w:rsid w:val="00C135B0"/>
    <w:rsid w:val="00C154F7"/>
    <w:rsid w:val="00C157F0"/>
    <w:rsid w:val="00C1631F"/>
    <w:rsid w:val="00C16A8E"/>
    <w:rsid w:val="00C1785B"/>
    <w:rsid w:val="00C17F1D"/>
    <w:rsid w:val="00C22386"/>
    <w:rsid w:val="00C2245C"/>
    <w:rsid w:val="00C23869"/>
    <w:rsid w:val="00C24402"/>
    <w:rsid w:val="00C24D41"/>
    <w:rsid w:val="00C257DA"/>
    <w:rsid w:val="00C258E8"/>
    <w:rsid w:val="00C266D4"/>
    <w:rsid w:val="00C26FB6"/>
    <w:rsid w:val="00C30097"/>
    <w:rsid w:val="00C30949"/>
    <w:rsid w:val="00C313EA"/>
    <w:rsid w:val="00C31AC6"/>
    <w:rsid w:val="00C31CE4"/>
    <w:rsid w:val="00C34C50"/>
    <w:rsid w:val="00C34C75"/>
    <w:rsid w:val="00C353A0"/>
    <w:rsid w:val="00C36532"/>
    <w:rsid w:val="00C3681D"/>
    <w:rsid w:val="00C36D86"/>
    <w:rsid w:val="00C3729B"/>
    <w:rsid w:val="00C37806"/>
    <w:rsid w:val="00C44064"/>
    <w:rsid w:val="00C440FE"/>
    <w:rsid w:val="00C44AEF"/>
    <w:rsid w:val="00C4529B"/>
    <w:rsid w:val="00C504AD"/>
    <w:rsid w:val="00C50CB6"/>
    <w:rsid w:val="00C50F7E"/>
    <w:rsid w:val="00C53812"/>
    <w:rsid w:val="00C53A44"/>
    <w:rsid w:val="00C53B98"/>
    <w:rsid w:val="00C53CFD"/>
    <w:rsid w:val="00C5524F"/>
    <w:rsid w:val="00C55CF3"/>
    <w:rsid w:val="00C56031"/>
    <w:rsid w:val="00C56089"/>
    <w:rsid w:val="00C56B6C"/>
    <w:rsid w:val="00C57315"/>
    <w:rsid w:val="00C57613"/>
    <w:rsid w:val="00C608A2"/>
    <w:rsid w:val="00C60E36"/>
    <w:rsid w:val="00C61DB7"/>
    <w:rsid w:val="00C621E8"/>
    <w:rsid w:val="00C623ED"/>
    <w:rsid w:val="00C62DE7"/>
    <w:rsid w:val="00C62E6F"/>
    <w:rsid w:val="00C631E5"/>
    <w:rsid w:val="00C63A2D"/>
    <w:rsid w:val="00C63CA8"/>
    <w:rsid w:val="00C65022"/>
    <w:rsid w:val="00C67C19"/>
    <w:rsid w:val="00C67D55"/>
    <w:rsid w:val="00C73B72"/>
    <w:rsid w:val="00C74BC9"/>
    <w:rsid w:val="00C767C3"/>
    <w:rsid w:val="00C80F04"/>
    <w:rsid w:val="00C82EA4"/>
    <w:rsid w:val="00C83678"/>
    <w:rsid w:val="00C83D01"/>
    <w:rsid w:val="00C83E4A"/>
    <w:rsid w:val="00C8427D"/>
    <w:rsid w:val="00C843E7"/>
    <w:rsid w:val="00C8459B"/>
    <w:rsid w:val="00C85E74"/>
    <w:rsid w:val="00C91138"/>
    <w:rsid w:val="00C92749"/>
    <w:rsid w:val="00C95ECB"/>
    <w:rsid w:val="00C977FB"/>
    <w:rsid w:val="00CA07C9"/>
    <w:rsid w:val="00CA0AA5"/>
    <w:rsid w:val="00CA0DD2"/>
    <w:rsid w:val="00CA15A4"/>
    <w:rsid w:val="00CA1DD1"/>
    <w:rsid w:val="00CA331B"/>
    <w:rsid w:val="00CA388A"/>
    <w:rsid w:val="00CA3D3D"/>
    <w:rsid w:val="00CA3D65"/>
    <w:rsid w:val="00CA4925"/>
    <w:rsid w:val="00CA50D9"/>
    <w:rsid w:val="00CA63A9"/>
    <w:rsid w:val="00CA6A24"/>
    <w:rsid w:val="00CA6F01"/>
    <w:rsid w:val="00CB0158"/>
    <w:rsid w:val="00CB0F39"/>
    <w:rsid w:val="00CB210A"/>
    <w:rsid w:val="00CB22BE"/>
    <w:rsid w:val="00CB4400"/>
    <w:rsid w:val="00CB49E5"/>
    <w:rsid w:val="00CB59BE"/>
    <w:rsid w:val="00CB6ACD"/>
    <w:rsid w:val="00CB726E"/>
    <w:rsid w:val="00CC02FB"/>
    <w:rsid w:val="00CC05FF"/>
    <w:rsid w:val="00CC1460"/>
    <w:rsid w:val="00CC3597"/>
    <w:rsid w:val="00CC450E"/>
    <w:rsid w:val="00CC4870"/>
    <w:rsid w:val="00CC4C0E"/>
    <w:rsid w:val="00CC4DD4"/>
    <w:rsid w:val="00CC4F64"/>
    <w:rsid w:val="00CC5819"/>
    <w:rsid w:val="00CC7E86"/>
    <w:rsid w:val="00CD1153"/>
    <w:rsid w:val="00CD2BA7"/>
    <w:rsid w:val="00CD6239"/>
    <w:rsid w:val="00CD6284"/>
    <w:rsid w:val="00CE1450"/>
    <w:rsid w:val="00CE1ADB"/>
    <w:rsid w:val="00CE1FC5"/>
    <w:rsid w:val="00CE2419"/>
    <w:rsid w:val="00CE2D62"/>
    <w:rsid w:val="00CE372B"/>
    <w:rsid w:val="00CE39A2"/>
    <w:rsid w:val="00CE6C86"/>
    <w:rsid w:val="00CF0042"/>
    <w:rsid w:val="00CF199D"/>
    <w:rsid w:val="00CF23A8"/>
    <w:rsid w:val="00CF3C05"/>
    <w:rsid w:val="00CF4C3B"/>
    <w:rsid w:val="00CF4C9E"/>
    <w:rsid w:val="00CF60FE"/>
    <w:rsid w:val="00CF6704"/>
    <w:rsid w:val="00D01142"/>
    <w:rsid w:val="00D016BF"/>
    <w:rsid w:val="00D01DA9"/>
    <w:rsid w:val="00D01E03"/>
    <w:rsid w:val="00D022A6"/>
    <w:rsid w:val="00D035A2"/>
    <w:rsid w:val="00D03807"/>
    <w:rsid w:val="00D052E9"/>
    <w:rsid w:val="00D05640"/>
    <w:rsid w:val="00D0590A"/>
    <w:rsid w:val="00D06DD0"/>
    <w:rsid w:val="00D07EA0"/>
    <w:rsid w:val="00D11821"/>
    <w:rsid w:val="00D11ECE"/>
    <w:rsid w:val="00D13994"/>
    <w:rsid w:val="00D14E1A"/>
    <w:rsid w:val="00D1559E"/>
    <w:rsid w:val="00D16273"/>
    <w:rsid w:val="00D16466"/>
    <w:rsid w:val="00D16563"/>
    <w:rsid w:val="00D172E4"/>
    <w:rsid w:val="00D20241"/>
    <w:rsid w:val="00D202F5"/>
    <w:rsid w:val="00D2303E"/>
    <w:rsid w:val="00D235F6"/>
    <w:rsid w:val="00D249A4"/>
    <w:rsid w:val="00D24A70"/>
    <w:rsid w:val="00D25551"/>
    <w:rsid w:val="00D32CC5"/>
    <w:rsid w:val="00D32CC9"/>
    <w:rsid w:val="00D3325D"/>
    <w:rsid w:val="00D34B3C"/>
    <w:rsid w:val="00D361FC"/>
    <w:rsid w:val="00D36D40"/>
    <w:rsid w:val="00D44CFA"/>
    <w:rsid w:val="00D452A8"/>
    <w:rsid w:val="00D45595"/>
    <w:rsid w:val="00D45B36"/>
    <w:rsid w:val="00D47F04"/>
    <w:rsid w:val="00D508F0"/>
    <w:rsid w:val="00D52157"/>
    <w:rsid w:val="00D52354"/>
    <w:rsid w:val="00D529B8"/>
    <w:rsid w:val="00D5326C"/>
    <w:rsid w:val="00D54FF0"/>
    <w:rsid w:val="00D562F2"/>
    <w:rsid w:val="00D56816"/>
    <w:rsid w:val="00D613D8"/>
    <w:rsid w:val="00D62482"/>
    <w:rsid w:val="00D62759"/>
    <w:rsid w:val="00D6350A"/>
    <w:rsid w:val="00D638E8"/>
    <w:rsid w:val="00D64D58"/>
    <w:rsid w:val="00D651C7"/>
    <w:rsid w:val="00D6526C"/>
    <w:rsid w:val="00D704D9"/>
    <w:rsid w:val="00D7086C"/>
    <w:rsid w:val="00D71263"/>
    <w:rsid w:val="00D7144B"/>
    <w:rsid w:val="00D715C9"/>
    <w:rsid w:val="00D74CBC"/>
    <w:rsid w:val="00D76316"/>
    <w:rsid w:val="00D763F7"/>
    <w:rsid w:val="00D77707"/>
    <w:rsid w:val="00D77B39"/>
    <w:rsid w:val="00D800F1"/>
    <w:rsid w:val="00D807FD"/>
    <w:rsid w:val="00D816E9"/>
    <w:rsid w:val="00D82118"/>
    <w:rsid w:val="00D828CA"/>
    <w:rsid w:val="00D828D7"/>
    <w:rsid w:val="00D82E60"/>
    <w:rsid w:val="00D82FBE"/>
    <w:rsid w:val="00D84E8C"/>
    <w:rsid w:val="00D85839"/>
    <w:rsid w:val="00D9092C"/>
    <w:rsid w:val="00D90A8C"/>
    <w:rsid w:val="00D918E1"/>
    <w:rsid w:val="00D91D12"/>
    <w:rsid w:val="00D93132"/>
    <w:rsid w:val="00D9431F"/>
    <w:rsid w:val="00D94644"/>
    <w:rsid w:val="00D967C7"/>
    <w:rsid w:val="00D968AE"/>
    <w:rsid w:val="00D970DA"/>
    <w:rsid w:val="00DA0A13"/>
    <w:rsid w:val="00DA25AD"/>
    <w:rsid w:val="00DA274F"/>
    <w:rsid w:val="00DA2FD4"/>
    <w:rsid w:val="00DA3B70"/>
    <w:rsid w:val="00DA4320"/>
    <w:rsid w:val="00DA43BD"/>
    <w:rsid w:val="00DA4E78"/>
    <w:rsid w:val="00DA6CAE"/>
    <w:rsid w:val="00DA6F5A"/>
    <w:rsid w:val="00DB14B2"/>
    <w:rsid w:val="00DB1DFD"/>
    <w:rsid w:val="00DB1E42"/>
    <w:rsid w:val="00DB1F6C"/>
    <w:rsid w:val="00DB2103"/>
    <w:rsid w:val="00DB50A0"/>
    <w:rsid w:val="00DB580A"/>
    <w:rsid w:val="00DB7BC1"/>
    <w:rsid w:val="00DC1A26"/>
    <w:rsid w:val="00DC25A3"/>
    <w:rsid w:val="00DC277E"/>
    <w:rsid w:val="00DC2C16"/>
    <w:rsid w:val="00DC33F2"/>
    <w:rsid w:val="00DC4321"/>
    <w:rsid w:val="00DC4F95"/>
    <w:rsid w:val="00DC5211"/>
    <w:rsid w:val="00DC5C26"/>
    <w:rsid w:val="00DC69E0"/>
    <w:rsid w:val="00DC6B42"/>
    <w:rsid w:val="00DC6B6B"/>
    <w:rsid w:val="00DC7852"/>
    <w:rsid w:val="00DC7CDB"/>
    <w:rsid w:val="00DD0E1B"/>
    <w:rsid w:val="00DD341B"/>
    <w:rsid w:val="00DE1B2C"/>
    <w:rsid w:val="00DE221C"/>
    <w:rsid w:val="00DE3936"/>
    <w:rsid w:val="00DF1E0A"/>
    <w:rsid w:val="00DF2C10"/>
    <w:rsid w:val="00DF3479"/>
    <w:rsid w:val="00DF433A"/>
    <w:rsid w:val="00DF66AA"/>
    <w:rsid w:val="00E02090"/>
    <w:rsid w:val="00E02E35"/>
    <w:rsid w:val="00E03F7E"/>
    <w:rsid w:val="00E041D5"/>
    <w:rsid w:val="00E063D9"/>
    <w:rsid w:val="00E0682F"/>
    <w:rsid w:val="00E070B6"/>
    <w:rsid w:val="00E07E86"/>
    <w:rsid w:val="00E1012A"/>
    <w:rsid w:val="00E11BD0"/>
    <w:rsid w:val="00E131B0"/>
    <w:rsid w:val="00E133D7"/>
    <w:rsid w:val="00E17C56"/>
    <w:rsid w:val="00E2067D"/>
    <w:rsid w:val="00E245FE"/>
    <w:rsid w:val="00E24914"/>
    <w:rsid w:val="00E255F0"/>
    <w:rsid w:val="00E25F17"/>
    <w:rsid w:val="00E26075"/>
    <w:rsid w:val="00E2654B"/>
    <w:rsid w:val="00E2682D"/>
    <w:rsid w:val="00E26C38"/>
    <w:rsid w:val="00E278CC"/>
    <w:rsid w:val="00E27D27"/>
    <w:rsid w:val="00E312A2"/>
    <w:rsid w:val="00E32190"/>
    <w:rsid w:val="00E34CFC"/>
    <w:rsid w:val="00E35FEA"/>
    <w:rsid w:val="00E364B4"/>
    <w:rsid w:val="00E36720"/>
    <w:rsid w:val="00E367A4"/>
    <w:rsid w:val="00E36937"/>
    <w:rsid w:val="00E403EE"/>
    <w:rsid w:val="00E442C2"/>
    <w:rsid w:val="00E454E9"/>
    <w:rsid w:val="00E47B0C"/>
    <w:rsid w:val="00E47EAB"/>
    <w:rsid w:val="00E5076C"/>
    <w:rsid w:val="00E50A46"/>
    <w:rsid w:val="00E50A89"/>
    <w:rsid w:val="00E518A8"/>
    <w:rsid w:val="00E51924"/>
    <w:rsid w:val="00E524E7"/>
    <w:rsid w:val="00E52C6F"/>
    <w:rsid w:val="00E538BF"/>
    <w:rsid w:val="00E53D76"/>
    <w:rsid w:val="00E54B51"/>
    <w:rsid w:val="00E55A0E"/>
    <w:rsid w:val="00E5680C"/>
    <w:rsid w:val="00E625E6"/>
    <w:rsid w:val="00E62FD5"/>
    <w:rsid w:val="00E6323D"/>
    <w:rsid w:val="00E633FA"/>
    <w:rsid w:val="00E6375A"/>
    <w:rsid w:val="00E6398D"/>
    <w:rsid w:val="00E6406D"/>
    <w:rsid w:val="00E65253"/>
    <w:rsid w:val="00E6657C"/>
    <w:rsid w:val="00E66B44"/>
    <w:rsid w:val="00E66D92"/>
    <w:rsid w:val="00E7008B"/>
    <w:rsid w:val="00E7022A"/>
    <w:rsid w:val="00E70BDF"/>
    <w:rsid w:val="00E716EF"/>
    <w:rsid w:val="00E71AAD"/>
    <w:rsid w:val="00E73651"/>
    <w:rsid w:val="00E74128"/>
    <w:rsid w:val="00E74C31"/>
    <w:rsid w:val="00E75256"/>
    <w:rsid w:val="00E76CC4"/>
    <w:rsid w:val="00E77891"/>
    <w:rsid w:val="00E77BA1"/>
    <w:rsid w:val="00E8017F"/>
    <w:rsid w:val="00E80BB4"/>
    <w:rsid w:val="00E8103B"/>
    <w:rsid w:val="00E819D8"/>
    <w:rsid w:val="00E81C03"/>
    <w:rsid w:val="00E82C01"/>
    <w:rsid w:val="00E82CD7"/>
    <w:rsid w:val="00E837E9"/>
    <w:rsid w:val="00E83CAB"/>
    <w:rsid w:val="00E83F78"/>
    <w:rsid w:val="00E84680"/>
    <w:rsid w:val="00E84B6A"/>
    <w:rsid w:val="00E8525F"/>
    <w:rsid w:val="00E85387"/>
    <w:rsid w:val="00E85C82"/>
    <w:rsid w:val="00E86E6B"/>
    <w:rsid w:val="00E86F75"/>
    <w:rsid w:val="00E90BE6"/>
    <w:rsid w:val="00E9274B"/>
    <w:rsid w:val="00E92D3B"/>
    <w:rsid w:val="00E93676"/>
    <w:rsid w:val="00E93887"/>
    <w:rsid w:val="00E93E83"/>
    <w:rsid w:val="00E94524"/>
    <w:rsid w:val="00E979F0"/>
    <w:rsid w:val="00E97DB6"/>
    <w:rsid w:val="00EA00EA"/>
    <w:rsid w:val="00EA04B8"/>
    <w:rsid w:val="00EA0D7A"/>
    <w:rsid w:val="00EA2FEA"/>
    <w:rsid w:val="00EA3ED9"/>
    <w:rsid w:val="00EA4132"/>
    <w:rsid w:val="00EA52D9"/>
    <w:rsid w:val="00EA5552"/>
    <w:rsid w:val="00EA6424"/>
    <w:rsid w:val="00EA6495"/>
    <w:rsid w:val="00EA6986"/>
    <w:rsid w:val="00EA6F40"/>
    <w:rsid w:val="00EB0993"/>
    <w:rsid w:val="00EB35F6"/>
    <w:rsid w:val="00EB41F9"/>
    <w:rsid w:val="00EB5F85"/>
    <w:rsid w:val="00EC06FE"/>
    <w:rsid w:val="00EC0BAA"/>
    <w:rsid w:val="00EC19DE"/>
    <w:rsid w:val="00EC2D57"/>
    <w:rsid w:val="00EC3131"/>
    <w:rsid w:val="00EC4D04"/>
    <w:rsid w:val="00EC5227"/>
    <w:rsid w:val="00EC5BA1"/>
    <w:rsid w:val="00EC647B"/>
    <w:rsid w:val="00EC7261"/>
    <w:rsid w:val="00EC72B5"/>
    <w:rsid w:val="00EC75B1"/>
    <w:rsid w:val="00ED10C7"/>
    <w:rsid w:val="00ED118A"/>
    <w:rsid w:val="00ED40EF"/>
    <w:rsid w:val="00ED5848"/>
    <w:rsid w:val="00ED58CC"/>
    <w:rsid w:val="00ED61EE"/>
    <w:rsid w:val="00EE068C"/>
    <w:rsid w:val="00EE1632"/>
    <w:rsid w:val="00EE21E8"/>
    <w:rsid w:val="00EE5915"/>
    <w:rsid w:val="00EE6862"/>
    <w:rsid w:val="00EE7120"/>
    <w:rsid w:val="00EE7456"/>
    <w:rsid w:val="00EF2CA3"/>
    <w:rsid w:val="00EF3FA9"/>
    <w:rsid w:val="00EF4B68"/>
    <w:rsid w:val="00EF5C7D"/>
    <w:rsid w:val="00EF5CF3"/>
    <w:rsid w:val="00EF7380"/>
    <w:rsid w:val="00EF7661"/>
    <w:rsid w:val="00F00DF5"/>
    <w:rsid w:val="00F024FA"/>
    <w:rsid w:val="00F02EAC"/>
    <w:rsid w:val="00F03314"/>
    <w:rsid w:val="00F04B96"/>
    <w:rsid w:val="00F04D46"/>
    <w:rsid w:val="00F05258"/>
    <w:rsid w:val="00F05B94"/>
    <w:rsid w:val="00F075E9"/>
    <w:rsid w:val="00F104B7"/>
    <w:rsid w:val="00F10CAB"/>
    <w:rsid w:val="00F10D44"/>
    <w:rsid w:val="00F11762"/>
    <w:rsid w:val="00F11998"/>
    <w:rsid w:val="00F12B7B"/>
    <w:rsid w:val="00F13123"/>
    <w:rsid w:val="00F13E16"/>
    <w:rsid w:val="00F149FD"/>
    <w:rsid w:val="00F206A5"/>
    <w:rsid w:val="00F2082D"/>
    <w:rsid w:val="00F20F72"/>
    <w:rsid w:val="00F21133"/>
    <w:rsid w:val="00F21261"/>
    <w:rsid w:val="00F22AC1"/>
    <w:rsid w:val="00F238EA"/>
    <w:rsid w:val="00F2442A"/>
    <w:rsid w:val="00F24AAB"/>
    <w:rsid w:val="00F273D5"/>
    <w:rsid w:val="00F279C3"/>
    <w:rsid w:val="00F31855"/>
    <w:rsid w:val="00F31886"/>
    <w:rsid w:val="00F32EC0"/>
    <w:rsid w:val="00F3442E"/>
    <w:rsid w:val="00F34ECF"/>
    <w:rsid w:val="00F402C9"/>
    <w:rsid w:val="00F4129A"/>
    <w:rsid w:val="00F4205E"/>
    <w:rsid w:val="00F4291B"/>
    <w:rsid w:val="00F42BB8"/>
    <w:rsid w:val="00F42C99"/>
    <w:rsid w:val="00F440A6"/>
    <w:rsid w:val="00F45CCA"/>
    <w:rsid w:val="00F45DD8"/>
    <w:rsid w:val="00F4651F"/>
    <w:rsid w:val="00F46909"/>
    <w:rsid w:val="00F469B6"/>
    <w:rsid w:val="00F50E2C"/>
    <w:rsid w:val="00F51D4C"/>
    <w:rsid w:val="00F52EF9"/>
    <w:rsid w:val="00F531C8"/>
    <w:rsid w:val="00F53BFB"/>
    <w:rsid w:val="00F53EBC"/>
    <w:rsid w:val="00F5503A"/>
    <w:rsid w:val="00F558D4"/>
    <w:rsid w:val="00F55A56"/>
    <w:rsid w:val="00F569C9"/>
    <w:rsid w:val="00F57782"/>
    <w:rsid w:val="00F608BC"/>
    <w:rsid w:val="00F611DE"/>
    <w:rsid w:val="00F61895"/>
    <w:rsid w:val="00F62A86"/>
    <w:rsid w:val="00F63CAA"/>
    <w:rsid w:val="00F671D8"/>
    <w:rsid w:val="00F67ADF"/>
    <w:rsid w:val="00F70444"/>
    <w:rsid w:val="00F70C0A"/>
    <w:rsid w:val="00F7113E"/>
    <w:rsid w:val="00F730A7"/>
    <w:rsid w:val="00F738BC"/>
    <w:rsid w:val="00F7533A"/>
    <w:rsid w:val="00F75ED7"/>
    <w:rsid w:val="00F75F91"/>
    <w:rsid w:val="00F76569"/>
    <w:rsid w:val="00F775ED"/>
    <w:rsid w:val="00F777DC"/>
    <w:rsid w:val="00F813F3"/>
    <w:rsid w:val="00F8275F"/>
    <w:rsid w:val="00F82B26"/>
    <w:rsid w:val="00F83373"/>
    <w:rsid w:val="00F83E69"/>
    <w:rsid w:val="00F85CD4"/>
    <w:rsid w:val="00F87698"/>
    <w:rsid w:val="00F877FF"/>
    <w:rsid w:val="00F87DA9"/>
    <w:rsid w:val="00F914CC"/>
    <w:rsid w:val="00F919BF"/>
    <w:rsid w:val="00F91EDB"/>
    <w:rsid w:val="00F92AD4"/>
    <w:rsid w:val="00F92DDD"/>
    <w:rsid w:val="00F93096"/>
    <w:rsid w:val="00F934EB"/>
    <w:rsid w:val="00F950E9"/>
    <w:rsid w:val="00F97929"/>
    <w:rsid w:val="00FA0500"/>
    <w:rsid w:val="00FA1E79"/>
    <w:rsid w:val="00FA1F29"/>
    <w:rsid w:val="00FA1FD5"/>
    <w:rsid w:val="00FA23B5"/>
    <w:rsid w:val="00FA260F"/>
    <w:rsid w:val="00FA271A"/>
    <w:rsid w:val="00FA293C"/>
    <w:rsid w:val="00FA2F8C"/>
    <w:rsid w:val="00FA3878"/>
    <w:rsid w:val="00FA3D8D"/>
    <w:rsid w:val="00FA42E0"/>
    <w:rsid w:val="00FA43B7"/>
    <w:rsid w:val="00FA6ABA"/>
    <w:rsid w:val="00FA70F6"/>
    <w:rsid w:val="00FA74D0"/>
    <w:rsid w:val="00FB182C"/>
    <w:rsid w:val="00FB2437"/>
    <w:rsid w:val="00FB567F"/>
    <w:rsid w:val="00FB65A8"/>
    <w:rsid w:val="00FC03AF"/>
    <w:rsid w:val="00FC1EEE"/>
    <w:rsid w:val="00FC3997"/>
    <w:rsid w:val="00FC3A48"/>
    <w:rsid w:val="00FC3D97"/>
    <w:rsid w:val="00FC5168"/>
    <w:rsid w:val="00FC5D1E"/>
    <w:rsid w:val="00FD0810"/>
    <w:rsid w:val="00FD14C9"/>
    <w:rsid w:val="00FD37E1"/>
    <w:rsid w:val="00FD3983"/>
    <w:rsid w:val="00FD453A"/>
    <w:rsid w:val="00FD48A6"/>
    <w:rsid w:val="00FD4BD1"/>
    <w:rsid w:val="00FD4C04"/>
    <w:rsid w:val="00FD51F3"/>
    <w:rsid w:val="00FD52EA"/>
    <w:rsid w:val="00FD53C6"/>
    <w:rsid w:val="00FD54EA"/>
    <w:rsid w:val="00FD66C4"/>
    <w:rsid w:val="00FD72D6"/>
    <w:rsid w:val="00FD7332"/>
    <w:rsid w:val="00FD7563"/>
    <w:rsid w:val="00FD7726"/>
    <w:rsid w:val="00FD7D59"/>
    <w:rsid w:val="00FE0F89"/>
    <w:rsid w:val="00FE1858"/>
    <w:rsid w:val="00FE1B11"/>
    <w:rsid w:val="00FE250D"/>
    <w:rsid w:val="00FE2BDE"/>
    <w:rsid w:val="00FE2E90"/>
    <w:rsid w:val="00FE2EC2"/>
    <w:rsid w:val="00FE4B90"/>
    <w:rsid w:val="00FE6690"/>
    <w:rsid w:val="00FE686D"/>
    <w:rsid w:val="00FF0DA5"/>
    <w:rsid w:val="00FF2882"/>
    <w:rsid w:val="00FF2AB7"/>
    <w:rsid w:val="00FF3645"/>
    <w:rsid w:val="00FF617C"/>
    <w:rsid w:val="00FF746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12DE5"/>
  <w15:docId w15:val="{4240BB5E-A4C2-4047-A603-1042F963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46A"/>
    <w:rPr>
      <w:rFonts w:ascii="Arial" w:hAnsi="Arial"/>
    </w:rPr>
  </w:style>
  <w:style w:type="paragraph" w:styleId="Titre1">
    <w:name w:val="heading 1"/>
    <w:basedOn w:val="Normal"/>
    <w:next w:val="Normal"/>
    <w:link w:val="Titre1Car"/>
    <w:qFormat/>
    <w:rsid w:val="00FA1E79"/>
    <w:pPr>
      <w:keepNext/>
      <w:keepLines/>
      <w:spacing w:before="180" w:after="240" w:line="280" w:lineRule="atLeast"/>
      <w:outlineLvl w:val="0"/>
    </w:pPr>
    <w:rPr>
      <w:rFonts w:asciiTheme="majorHAnsi" w:eastAsiaTheme="majorEastAsia" w:hAnsiTheme="majorHAnsi" w:cstheme="majorBidi"/>
      <w:b/>
      <w:bCs/>
      <w:sz w:val="28"/>
      <w:szCs w:val="28"/>
      <w:u w:val="single"/>
    </w:rPr>
  </w:style>
  <w:style w:type="paragraph" w:styleId="Titre2">
    <w:name w:val="heading 2"/>
    <w:basedOn w:val="Normal"/>
    <w:next w:val="Normal"/>
    <w:link w:val="Titre2Car"/>
    <w:qFormat/>
    <w:rsid w:val="00FA1E79"/>
    <w:pPr>
      <w:keepNext/>
      <w:keepLines/>
      <w:numPr>
        <w:ilvl w:val="1"/>
        <w:numId w:val="2"/>
      </w:numPr>
      <w:spacing w:before="300" w:line="220" w:lineRule="atLeast"/>
      <w:outlineLvl w:val="1"/>
    </w:pPr>
    <w:rPr>
      <w:rFonts w:asciiTheme="majorHAnsi" w:eastAsiaTheme="majorEastAsia" w:hAnsiTheme="majorHAnsi" w:cstheme="majorBidi"/>
      <w:b/>
      <w:bCs/>
      <w:sz w:val="22"/>
    </w:rPr>
  </w:style>
  <w:style w:type="paragraph" w:styleId="Titre3">
    <w:name w:val="heading 3"/>
    <w:basedOn w:val="Normal"/>
    <w:next w:val="Normal"/>
    <w:link w:val="Titre3Car"/>
    <w:qFormat/>
    <w:rsid w:val="00FA1E79"/>
    <w:pPr>
      <w:keepNext/>
      <w:keepLines/>
      <w:numPr>
        <w:ilvl w:val="2"/>
        <w:numId w:val="2"/>
      </w:numPr>
      <w:spacing w:before="160" w:after="60" w:line="220" w:lineRule="atLeast"/>
      <w:outlineLvl w:val="2"/>
    </w:pPr>
    <w:rPr>
      <w:rFonts w:asciiTheme="majorHAnsi" w:eastAsiaTheme="majorEastAsia" w:hAnsiTheme="majorHAnsi" w:cstheme="majorBidi"/>
      <w:b/>
      <w:bCs/>
      <w:sz w:val="18"/>
      <w:szCs w:val="18"/>
    </w:rPr>
  </w:style>
  <w:style w:type="paragraph" w:styleId="Titre4">
    <w:name w:val="heading 4"/>
    <w:basedOn w:val="Normal"/>
    <w:next w:val="Normal"/>
    <w:link w:val="Titre4Car"/>
    <w:qFormat/>
    <w:rsid w:val="00FA1E79"/>
    <w:pPr>
      <w:keepNext/>
      <w:keepLines/>
      <w:numPr>
        <w:ilvl w:val="3"/>
        <w:numId w:val="2"/>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qFormat/>
    <w:rsid w:val="00FA1E79"/>
    <w:pPr>
      <w:keepNext/>
      <w:keepLines/>
      <w:numPr>
        <w:ilvl w:val="4"/>
        <w:numId w:val="2"/>
      </w:numPr>
      <w:spacing w:before="200" w:line="260" w:lineRule="atLeast"/>
      <w:outlineLvl w:val="4"/>
    </w:pPr>
    <w:rPr>
      <w:rFonts w:asciiTheme="majorHAnsi" w:eastAsiaTheme="majorEastAsia" w:hAnsiTheme="majorHAnsi" w:cstheme="majorBidi"/>
      <w:color w:val="002B20" w:themeColor="accent1" w:themeShade="7F"/>
      <w:sz w:val="18"/>
      <w:szCs w:val="18"/>
    </w:rPr>
  </w:style>
  <w:style w:type="paragraph" w:styleId="Titre6">
    <w:name w:val="heading 6"/>
    <w:basedOn w:val="Normal"/>
    <w:next w:val="Normal"/>
    <w:link w:val="Titre6Car"/>
    <w:qFormat/>
    <w:rsid w:val="00FA1E79"/>
    <w:pPr>
      <w:keepNext/>
      <w:keepLines/>
      <w:numPr>
        <w:ilvl w:val="5"/>
        <w:numId w:val="2"/>
      </w:numPr>
      <w:spacing w:before="200" w:line="260" w:lineRule="atLeast"/>
      <w:outlineLvl w:val="5"/>
    </w:pPr>
    <w:rPr>
      <w:rFonts w:asciiTheme="majorHAnsi" w:eastAsiaTheme="majorEastAsia" w:hAnsiTheme="majorHAnsi" w:cstheme="majorBidi"/>
      <w:i/>
      <w:iCs/>
      <w:color w:val="002B20" w:themeColor="accent1" w:themeShade="7F"/>
      <w:sz w:val="18"/>
      <w:szCs w:val="18"/>
    </w:rPr>
  </w:style>
  <w:style w:type="paragraph" w:styleId="Titre7">
    <w:name w:val="heading 7"/>
    <w:basedOn w:val="Normal"/>
    <w:next w:val="Normal"/>
    <w:link w:val="Titre7Car"/>
    <w:qFormat/>
    <w:rsid w:val="00FA1E79"/>
    <w:pPr>
      <w:keepNext/>
      <w:keepLines/>
      <w:numPr>
        <w:ilvl w:val="6"/>
        <w:numId w:val="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qFormat/>
    <w:rsid w:val="00FA1E79"/>
    <w:pPr>
      <w:keepNext/>
      <w:keepLines/>
      <w:numPr>
        <w:ilvl w:val="7"/>
        <w:numId w:val="2"/>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qFormat/>
    <w:rsid w:val="00FA1E79"/>
    <w:pPr>
      <w:keepNext/>
      <w:keepLines/>
      <w:numPr>
        <w:ilvl w:val="8"/>
        <w:numId w:val="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unhideWhenUsed/>
    <w:rsid w:val="002019AB"/>
    <w:pPr>
      <w:spacing w:line="240" w:lineRule="exact"/>
    </w:pPr>
  </w:style>
  <w:style w:type="character" w:customStyle="1" w:styleId="En-tteCar">
    <w:name w:val="En-tête Car"/>
    <w:basedOn w:val="Policepardfaut"/>
    <w:link w:val="En-tte"/>
    <w:uiPriority w:val="99"/>
    <w:rsid w:val="002019AB"/>
    <w:rPr>
      <w:sz w:val="20"/>
    </w:rPr>
  </w:style>
  <w:style w:type="paragraph" w:styleId="Pieddepage">
    <w:name w:val="footer"/>
    <w:link w:val="PieddepageCar"/>
    <w:uiPriority w:val="99"/>
    <w:unhideWhenUsed/>
    <w:rsid w:val="003C7C34"/>
    <w:pPr>
      <w:spacing w:line="240" w:lineRule="exact"/>
    </w:pPr>
  </w:style>
  <w:style w:type="character" w:customStyle="1" w:styleId="PieddepageCar">
    <w:name w:val="Pied de page Car"/>
    <w:basedOn w:val="Policepardfaut"/>
    <w:link w:val="Pieddepage"/>
    <w:uiPriority w:val="99"/>
    <w:rsid w:val="003C7C34"/>
    <w:rPr>
      <w:sz w:val="20"/>
    </w:rPr>
  </w:style>
  <w:style w:type="paragraph" w:styleId="Textedebulles">
    <w:name w:val="Balloon Text"/>
    <w:basedOn w:val="Normal"/>
    <w:link w:val="TextedebullesCar"/>
    <w:uiPriority w:val="99"/>
    <w:semiHidden/>
    <w:unhideWhenUsed/>
    <w:rsid w:val="006B108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aliases w:val="1st level - Bullet List Paragraph,Lettre d'introduction,Normal bullet 2,Bullet list,texte de base,Puce focus,List Paragraph1,Paragraphe,Listes,Paragraph,lp1,6 pt paragraphe carré,Bullet EY,List L1,Yellow Bullet,Bullet point 1,Tab n1"/>
    <w:basedOn w:val="Normal"/>
    <w:link w:val="ParagraphedelisteCar"/>
    <w:uiPriority w:val="34"/>
    <w:qFormat/>
    <w:rsid w:val="00FA1E79"/>
    <w:pPr>
      <w:ind w:left="720"/>
      <w:contextualSpacing/>
    </w:pPr>
  </w:style>
  <w:style w:type="character" w:customStyle="1" w:styleId="Titre1Car">
    <w:name w:val="Titre 1 Car"/>
    <w:basedOn w:val="Policepardfaut"/>
    <w:link w:val="Titre1"/>
    <w:uiPriority w:val="9"/>
    <w:rsid w:val="00FA1E79"/>
    <w:rPr>
      <w:rFonts w:asciiTheme="majorHAnsi" w:eastAsiaTheme="majorEastAsia" w:hAnsiTheme="majorHAnsi" w:cstheme="majorBidi"/>
      <w:b/>
      <w:bCs/>
      <w:sz w:val="28"/>
      <w:szCs w:val="28"/>
      <w:u w:val="single"/>
    </w:rPr>
  </w:style>
  <w:style w:type="character" w:customStyle="1" w:styleId="Titre2Car">
    <w:name w:val="Titre 2 Car"/>
    <w:basedOn w:val="Policepardfaut"/>
    <w:link w:val="Titre2"/>
    <w:rsid w:val="00962526"/>
    <w:rPr>
      <w:rFonts w:asciiTheme="majorHAnsi" w:eastAsiaTheme="majorEastAsia" w:hAnsiTheme="majorHAnsi" w:cstheme="majorBidi"/>
      <w:b/>
      <w:bCs/>
      <w:sz w:val="22"/>
    </w:rPr>
  </w:style>
  <w:style w:type="character" w:customStyle="1" w:styleId="Titre3Car">
    <w:name w:val="Titre 3 Car"/>
    <w:basedOn w:val="Policepardfaut"/>
    <w:link w:val="Titre3"/>
    <w:rsid w:val="00962526"/>
    <w:rPr>
      <w:rFonts w:asciiTheme="majorHAnsi" w:eastAsiaTheme="majorEastAsia" w:hAnsiTheme="majorHAnsi" w:cstheme="majorBidi"/>
      <w:b/>
      <w:bCs/>
      <w:sz w:val="18"/>
      <w:szCs w:val="18"/>
    </w:rPr>
  </w:style>
  <w:style w:type="character" w:customStyle="1" w:styleId="Titre4Car">
    <w:name w:val="Titre 4 Car"/>
    <w:basedOn w:val="Policepardfaut"/>
    <w:link w:val="Titre4"/>
    <w:rsid w:val="00962526"/>
    <w:rPr>
      <w:rFonts w:asciiTheme="majorHAnsi" w:eastAsiaTheme="majorEastAsia" w:hAnsiTheme="majorHAnsi" w:cstheme="majorBidi"/>
      <w:b/>
      <w:bCs/>
      <w:iCs/>
      <w:sz w:val="18"/>
      <w:szCs w:val="18"/>
    </w:rPr>
  </w:style>
  <w:style w:type="character" w:customStyle="1" w:styleId="Titre5Car">
    <w:name w:val="Titre 5 Car"/>
    <w:basedOn w:val="Policepardfaut"/>
    <w:link w:val="Titre5"/>
    <w:rsid w:val="00FA1E79"/>
    <w:rPr>
      <w:rFonts w:asciiTheme="majorHAnsi" w:eastAsiaTheme="majorEastAsia" w:hAnsiTheme="majorHAnsi" w:cstheme="majorBidi"/>
      <w:color w:val="002B20" w:themeColor="accent1" w:themeShade="7F"/>
      <w:sz w:val="18"/>
      <w:szCs w:val="18"/>
    </w:rPr>
  </w:style>
  <w:style w:type="character" w:customStyle="1" w:styleId="Titre6Car">
    <w:name w:val="Titre 6 Car"/>
    <w:basedOn w:val="Policepardfaut"/>
    <w:link w:val="Titre6"/>
    <w:rsid w:val="00FA1E79"/>
    <w:rPr>
      <w:rFonts w:asciiTheme="majorHAnsi" w:eastAsiaTheme="majorEastAsia" w:hAnsiTheme="majorHAnsi" w:cstheme="majorBidi"/>
      <w:i/>
      <w:iCs/>
      <w:color w:val="002B20" w:themeColor="accent1" w:themeShade="7F"/>
      <w:sz w:val="18"/>
      <w:szCs w:val="18"/>
    </w:rPr>
  </w:style>
  <w:style w:type="character" w:customStyle="1" w:styleId="Titre7Car">
    <w:name w:val="Titre 7 Car"/>
    <w:basedOn w:val="Policepardfaut"/>
    <w:link w:val="Titre7"/>
    <w:qFormat/>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rsid w:val="00FA1E79"/>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rsid w:val="00FA1E79"/>
    <w:rPr>
      <w:rFonts w:asciiTheme="majorHAnsi" w:eastAsiaTheme="majorEastAsia" w:hAnsiTheme="majorHAnsi" w:cstheme="majorBidi"/>
      <w:i/>
      <w:iCs/>
      <w:color w:val="404040" w:themeColor="text1" w:themeTint="BF"/>
    </w:rPr>
  </w:style>
  <w:style w:type="paragraph" w:customStyle="1" w:styleId="Textepuce1">
    <w:name w:val="Texte puce 1"/>
    <w:basedOn w:val="Paragraphedeliste"/>
    <w:rsid w:val="00FA1E79"/>
    <w:pPr>
      <w:numPr>
        <w:numId w:val="1"/>
      </w:numPr>
      <w:spacing w:line="260" w:lineRule="atLeast"/>
      <w:ind w:left="142" w:hanging="142"/>
    </w:pPr>
    <w:rPr>
      <w:sz w:val="18"/>
      <w:szCs w:val="18"/>
    </w:rPr>
  </w:style>
  <w:style w:type="paragraph" w:customStyle="1" w:styleId="Textedesaisie">
    <w:name w:val="Texte de saisie"/>
    <w:basedOn w:val="Normal"/>
    <w:qFormat/>
    <w:rsid w:val="00523158"/>
    <w:pPr>
      <w:spacing w:line="264" w:lineRule="atLeast"/>
    </w:pPr>
    <w:rPr>
      <w:sz w:val="22"/>
    </w:rPr>
  </w:style>
  <w:style w:type="paragraph" w:customStyle="1" w:styleId="Communiqudepresse">
    <w:name w:val="Communiqué de presse"/>
    <w:basedOn w:val="Normal"/>
    <w:qFormat/>
    <w:rsid w:val="0087446A"/>
    <w:pPr>
      <w:spacing w:line="288" w:lineRule="atLeast"/>
      <w:jc w:val="center"/>
    </w:pPr>
    <w:rPr>
      <w:caps/>
      <w:sz w:val="24"/>
    </w:rPr>
  </w:style>
  <w:style w:type="paragraph" w:customStyle="1" w:styleId="Sujetducommuniqu">
    <w:name w:val="Sujet du communiqué"/>
    <w:basedOn w:val="Normal"/>
    <w:qFormat/>
    <w:rsid w:val="00BA4D1D"/>
    <w:pPr>
      <w:spacing w:line="288" w:lineRule="atLeast"/>
    </w:pPr>
    <w:rPr>
      <w:b/>
      <w:caps/>
      <w:sz w:val="24"/>
    </w:rPr>
  </w:style>
  <w:style w:type="paragraph" w:customStyle="1" w:styleId="Texte-Postefonction">
    <w:name w:val="Texte - Poste/fonction"/>
    <w:basedOn w:val="Normal"/>
    <w:qFormat/>
    <w:rsid w:val="006D6988"/>
    <w:pPr>
      <w:spacing w:line="264" w:lineRule="atLeast"/>
    </w:pPr>
    <w:rPr>
      <w:sz w:val="22"/>
    </w:rPr>
  </w:style>
  <w:style w:type="paragraph" w:customStyle="1" w:styleId="Texte-Adresseligne1">
    <w:name w:val="Texte - Adresse ligne 1"/>
    <w:basedOn w:val="Date"/>
    <w:qFormat/>
    <w:rsid w:val="003F14FD"/>
    <w:pPr>
      <w:framePr w:w="9979" w:h="936" w:wrap="notBeside" w:vAnchor="page" w:hAnchor="page" w:xAlign="center" w:yAlign="bottom" w:anchorLock="1"/>
    </w:pPr>
  </w:style>
  <w:style w:type="paragraph" w:customStyle="1" w:styleId="Texte-Adresseligne2">
    <w:name w:val="Texte - Adresse ligne 2"/>
    <w:basedOn w:val="Texte-Adresseligne1"/>
    <w:qFormat/>
    <w:rsid w:val="003F14FD"/>
    <w:pPr>
      <w:framePr w:wrap="notBeside"/>
    </w:pPr>
  </w:style>
  <w:style w:type="paragraph" w:customStyle="1" w:styleId="Texte-Tl">
    <w:name w:val="Texte - Tél."/>
    <w:basedOn w:val="Normal"/>
    <w:qFormat/>
    <w:rsid w:val="003F14FD"/>
    <w:pPr>
      <w:framePr w:w="9979" w:h="964" w:wrap="notBeside" w:vAnchor="page" w:hAnchor="page" w:xAlign="center" w:yAlign="bottom" w:anchorLock="1"/>
      <w:spacing w:line="192" w:lineRule="atLeast"/>
    </w:pPr>
    <w:rPr>
      <w:sz w:val="16"/>
    </w:rPr>
  </w:style>
  <w:style w:type="paragraph" w:customStyle="1" w:styleId="Texte-Ml">
    <w:name w:val="Texte - Mél."/>
    <w:basedOn w:val="Normal"/>
    <w:qFormat/>
    <w:rsid w:val="003F14FD"/>
    <w:pPr>
      <w:framePr w:w="9979" w:h="964" w:wrap="notBeside" w:vAnchor="page" w:hAnchor="page" w:xAlign="center" w:yAlign="bottom" w:anchorLock="1"/>
      <w:spacing w:line="192" w:lineRule="atLeast"/>
    </w:pPr>
    <w:rPr>
      <w:sz w:val="16"/>
    </w:rPr>
  </w:style>
  <w:style w:type="paragraph" w:customStyle="1" w:styleId="Texte-Pieddepage">
    <w:name w:val="Texte - Pied de page"/>
    <w:basedOn w:val="Normal"/>
    <w:qFormat/>
    <w:rsid w:val="003F14FD"/>
    <w:pPr>
      <w:framePr w:w="9979" w:h="964" w:wrap="notBeside" w:vAnchor="page" w:hAnchor="page" w:xAlign="center" w:yAlign="bottom" w:anchorLock="1"/>
      <w:spacing w:line="192" w:lineRule="atLeast"/>
    </w:pPr>
    <w:rPr>
      <w:sz w:val="16"/>
      <w:lang w:val="en-US"/>
    </w:rPr>
  </w:style>
  <w:style w:type="paragraph" w:customStyle="1" w:styleId="Pagination">
    <w:name w:val="Pagination"/>
    <w:basedOn w:val="Normal"/>
    <w:qFormat/>
    <w:rsid w:val="001A5DDF"/>
    <w:pPr>
      <w:framePr w:w="9979" w:h="964" w:wrap="notBeside" w:vAnchor="page" w:hAnchor="page" w:xAlign="center" w:yAlign="bottom" w:anchorLock="1"/>
      <w:spacing w:line="192" w:lineRule="atLeast"/>
      <w:jc w:val="center"/>
    </w:pPr>
    <w:rPr>
      <w:sz w:val="16"/>
      <w:lang w:val="en-US"/>
    </w:rPr>
  </w:style>
  <w:style w:type="paragraph" w:styleId="Date">
    <w:name w:val="Date"/>
    <w:basedOn w:val="Normal"/>
    <w:next w:val="Normal"/>
    <w:link w:val="DateCar"/>
    <w:uiPriority w:val="99"/>
    <w:rsid w:val="00836655"/>
    <w:pPr>
      <w:spacing w:line="192" w:lineRule="atLeast"/>
      <w:jc w:val="right"/>
    </w:pPr>
    <w:rPr>
      <w:sz w:val="16"/>
    </w:rPr>
  </w:style>
  <w:style w:type="character" w:customStyle="1" w:styleId="DateCar">
    <w:name w:val="Date Car"/>
    <w:basedOn w:val="Policepardfaut"/>
    <w:link w:val="Date"/>
    <w:uiPriority w:val="99"/>
    <w:rsid w:val="00836655"/>
    <w:rPr>
      <w:sz w:val="16"/>
    </w:rPr>
  </w:style>
  <w:style w:type="paragraph" w:customStyle="1" w:styleId="Texte-Pieddepageintitul">
    <w:name w:val="Texte - Pied de page intitulé"/>
    <w:basedOn w:val="Texte-Pieddepage"/>
    <w:qFormat/>
    <w:rsid w:val="00217EF0"/>
    <w:pPr>
      <w:framePr w:w="0" w:hRule="auto" w:wrap="around" w:anchorLock="0"/>
      <w:spacing w:after="85"/>
    </w:pPr>
    <w:rPr>
      <w:b/>
    </w:rPr>
  </w:style>
  <w:style w:type="paragraph" w:customStyle="1" w:styleId="Texte-Intituldeladirection">
    <w:name w:val="Texte - Intitulé de la direction"/>
    <w:basedOn w:val="Normal"/>
    <w:qFormat/>
    <w:rsid w:val="0030637F"/>
    <w:pPr>
      <w:framePr w:w="9979" w:h="936" w:wrap="notBeside" w:vAnchor="page" w:hAnchor="page" w:xAlign="center" w:yAlign="bottom" w:anchorLock="1"/>
      <w:spacing w:after="180" w:line="336" w:lineRule="atLeast"/>
    </w:pPr>
    <w:rPr>
      <w:b/>
      <w:sz w:val="28"/>
    </w:rPr>
  </w:style>
  <w:style w:type="character" w:styleId="Lienhypertexte">
    <w:name w:val="Hyperlink"/>
    <w:basedOn w:val="Policepardfaut"/>
    <w:unhideWhenUsed/>
    <w:rsid w:val="0066005F"/>
    <w:rPr>
      <w:color w:val="000000" w:themeColor="hyperlink"/>
      <w:u w:val="single"/>
    </w:rPr>
  </w:style>
  <w:style w:type="paragraph" w:styleId="Rvision">
    <w:name w:val="Revision"/>
    <w:hidden/>
    <w:uiPriority w:val="99"/>
    <w:semiHidden/>
    <w:rsid w:val="00D6350A"/>
    <w:pPr>
      <w:spacing w:line="240" w:lineRule="auto"/>
    </w:pPr>
    <w:rPr>
      <w:rFonts w:ascii="Arial" w:hAnsi="Arial"/>
    </w:rPr>
  </w:style>
  <w:style w:type="paragraph" w:customStyle="1" w:styleId="western">
    <w:name w:val="western"/>
    <w:basedOn w:val="Normal"/>
    <w:rsid w:val="00B4027A"/>
    <w:pPr>
      <w:spacing w:before="100" w:after="119" w:line="240" w:lineRule="auto"/>
      <w:jc w:val="both"/>
    </w:pPr>
    <w:rPr>
      <w:rFonts w:ascii="Lucida Sans" w:eastAsia="Times New Roman" w:hAnsi="Lucida Sans" w:cs="Times New Roman"/>
      <w:color w:val="000000"/>
      <w:sz w:val="18"/>
      <w:szCs w:val="18"/>
      <w:lang w:eastAsia="fr-FR"/>
    </w:rPr>
  </w:style>
  <w:style w:type="character" w:customStyle="1" w:styleId="LienInternet">
    <w:name w:val="Lien Internet"/>
    <w:basedOn w:val="Policepardfaut"/>
    <w:uiPriority w:val="99"/>
    <w:unhideWhenUsed/>
    <w:rsid w:val="001A7B79"/>
    <w:rPr>
      <w:color w:val="000000" w:themeColor="hyperlink"/>
      <w:u w:val="single"/>
    </w:rPr>
  </w:style>
  <w:style w:type="paragraph" w:styleId="Corpsdetexte">
    <w:name w:val="Body Text"/>
    <w:link w:val="CorpsdetexteCar"/>
    <w:rsid w:val="00EF5CF3"/>
    <w:pPr>
      <w:suppressAutoHyphens/>
      <w:spacing w:before="240" w:line="240" w:lineRule="auto"/>
      <w:jc w:val="both"/>
    </w:pPr>
    <w:rPr>
      <w:rFonts w:ascii="Lucida Sans Unicode" w:eastAsia="SimSun" w:hAnsi="Lucida Sans Unicode" w:cs="Lucida Sans Unicode"/>
      <w:kern w:val="1"/>
      <w:lang w:eastAsia="zh-CN" w:bidi="hi-IN"/>
    </w:rPr>
  </w:style>
  <w:style w:type="character" w:customStyle="1" w:styleId="CorpsdetexteCar">
    <w:name w:val="Corps de texte Car"/>
    <w:basedOn w:val="Policepardfaut"/>
    <w:link w:val="Corpsdetexte"/>
    <w:qFormat/>
    <w:rsid w:val="00EF5CF3"/>
    <w:rPr>
      <w:rFonts w:ascii="Lucida Sans Unicode" w:eastAsia="SimSun" w:hAnsi="Lucida Sans Unicode" w:cs="Lucida Sans Unicode"/>
      <w:kern w:val="1"/>
      <w:lang w:eastAsia="zh-CN" w:bidi="hi-IN"/>
    </w:rPr>
  </w:style>
  <w:style w:type="paragraph" w:styleId="Liste">
    <w:name w:val="List"/>
    <w:basedOn w:val="Corpsdetexte"/>
    <w:next w:val="Corpsdetexte"/>
    <w:rsid w:val="00EF5CF3"/>
    <w:pPr>
      <w:numPr>
        <w:numId w:val="4"/>
      </w:numPr>
      <w:tabs>
        <w:tab w:val="left" w:pos="426"/>
      </w:tabs>
      <w:spacing w:before="60"/>
      <w:ind w:left="786"/>
    </w:pPr>
  </w:style>
  <w:style w:type="paragraph" w:customStyle="1" w:styleId="Titreavis">
    <w:name w:val="Titre avis"/>
    <w:basedOn w:val="Normal"/>
    <w:qFormat/>
    <w:rsid w:val="00EF5CF3"/>
    <w:pPr>
      <w:widowControl w:val="0"/>
      <w:suppressAutoHyphens/>
      <w:autoSpaceDE w:val="0"/>
      <w:spacing w:before="240" w:after="60" w:line="264" w:lineRule="auto"/>
      <w:ind w:left="57"/>
    </w:pPr>
    <w:rPr>
      <w:rFonts w:eastAsia="SimSun" w:cs="Arial Narrow"/>
      <w:b/>
      <w:kern w:val="1"/>
      <w:sz w:val="40"/>
      <w:szCs w:val="36"/>
      <w:lang w:eastAsia="zh-CN" w:bidi="hi-IN"/>
    </w:rPr>
  </w:style>
  <w:style w:type="character" w:styleId="Appelnotedebasdep">
    <w:name w:val="footnote reference"/>
    <w:qFormat/>
    <w:rsid w:val="00130398"/>
    <w:rPr>
      <w:vertAlign w:val="superscript"/>
    </w:rPr>
  </w:style>
  <w:style w:type="paragraph" w:styleId="Notedebasdepage">
    <w:name w:val="footnote text"/>
    <w:aliases w:val="Car Car Car Car Car Car,Car Car Car Car Car Car Car Car Car Car Car Car Car Car Car Car Car Car,Car Car Car,Car,Car Car Car Car Car Car Car Car Car Car Car Car Car, Car Car Car Car Car Car"/>
    <w:basedOn w:val="Corpsdetexte"/>
    <w:link w:val="NotedebasdepageCar"/>
    <w:uiPriority w:val="99"/>
    <w:rsid w:val="00130398"/>
    <w:pPr>
      <w:keepLines/>
      <w:suppressLineNumbers/>
      <w:spacing w:before="20" w:after="40" w:line="200" w:lineRule="exact"/>
      <w:ind w:left="284" w:hanging="284"/>
    </w:pPr>
    <w:rPr>
      <w:sz w:val="16"/>
      <w:szCs w:val="16"/>
    </w:rPr>
  </w:style>
  <w:style w:type="character" w:customStyle="1" w:styleId="NotedebasdepageCar">
    <w:name w:val="Note de bas de page Car"/>
    <w:aliases w:val="Car Car Car Car Car Car Car,Car Car Car Car Car Car Car Car Car Car Car Car Car Car Car Car Car Car Car,Car Car Car Car,Car Car,Car Car Car Car Car Car Car Car Car Car Car Car Car Car, Car Car Car Car Car Car Car"/>
    <w:basedOn w:val="Policepardfaut"/>
    <w:link w:val="Notedebasdepage"/>
    <w:uiPriority w:val="99"/>
    <w:qFormat/>
    <w:rsid w:val="00130398"/>
    <w:rPr>
      <w:rFonts w:ascii="Lucida Sans Unicode" w:eastAsia="SimSun" w:hAnsi="Lucida Sans Unicode" w:cs="Lucida Sans Unicode"/>
      <w:kern w:val="1"/>
      <w:sz w:val="16"/>
      <w:szCs w:val="16"/>
      <w:lang w:eastAsia="zh-CN" w:bidi="hi-IN"/>
    </w:rPr>
  </w:style>
  <w:style w:type="paragraph" w:customStyle="1" w:styleId="Corpsdetexteresserr6ptavant">
    <w:name w:val="Corps de texte resserré (6 pt avant)"/>
    <w:basedOn w:val="Corpsdetexte"/>
    <w:qFormat/>
    <w:rsid w:val="00130398"/>
    <w:pPr>
      <w:spacing w:before="120"/>
    </w:pPr>
  </w:style>
  <w:style w:type="paragraph" w:customStyle="1" w:styleId="Appeldenotedebasdepage">
    <w:name w:val="Appel de note de bas de page"/>
    <w:basedOn w:val="Normal"/>
    <w:rsid w:val="007865B6"/>
    <w:pPr>
      <w:widowControl w:val="0"/>
      <w:suppressAutoHyphens/>
      <w:spacing w:before="240" w:line="240" w:lineRule="auto"/>
      <w:jc w:val="both"/>
    </w:pPr>
    <w:rPr>
      <w:rFonts w:ascii="Lucida Sans" w:eastAsia="SimSun" w:hAnsi="Lucida Sans" w:cs="Lucida Sans Unicode"/>
      <w:kern w:val="1"/>
      <w:szCs w:val="24"/>
      <w:lang w:eastAsia="zh-CN" w:bidi="hi-IN"/>
    </w:rPr>
  </w:style>
  <w:style w:type="character" w:customStyle="1" w:styleId="RecommandationCar">
    <w:name w:val="Recommandation Car"/>
    <w:link w:val="Recommandation"/>
    <w:qFormat/>
    <w:rsid w:val="003E7F21"/>
    <w:rPr>
      <w:rFonts w:ascii="Lucida Sans Unicode" w:eastAsia="SimSun" w:hAnsi="Lucida Sans Unicode" w:cs="Lucida Sans Unicode"/>
      <w:b/>
      <w:bCs/>
      <w:i/>
      <w:iCs/>
      <w:kern w:val="2"/>
      <w:lang w:eastAsia="zh-CN" w:bidi="hi-IN"/>
    </w:rPr>
  </w:style>
  <w:style w:type="character" w:customStyle="1" w:styleId="Caractresdenotedebasdepage">
    <w:name w:val="Caractères de note de bas de page"/>
    <w:qFormat/>
    <w:rsid w:val="003E7F21"/>
  </w:style>
  <w:style w:type="paragraph" w:customStyle="1" w:styleId="Recommandation">
    <w:name w:val="Recommandation"/>
    <w:basedOn w:val="Corpsdetexte"/>
    <w:next w:val="Corpsdetexte"/>
    <w:link w:val="RecommandationCar"/>
    <w:qFormat/>
    <w:rsid w:val="003E7F21"/>
    <w:rPr>
      <w:b/>
      <w:bCs/>
      <w:i/>
      <w:iCs/>
      <w:kern w:val="2"/>
    </w:rPr>
  </w:style>
  <w:style w:type="character" w:styleId="Marquedecommentaire">
    <w:name w:val="annotation reference"/>
    <w:basedOn w:val="Policepardfaut"/>
    <w:uiPriority w:val="99"/>
    <w:semiHidden/>
    <w:unhideWhenUsed/>
    <w:rsid w:val="00F13E16"/>
    <w:rPr>
      <w:sz w:val="16"/>
      <w:szCs w:val="16"/>
    </w:rPr>
  </w:style>
  <w:style w:type="paragraph" w:styleId="Commentaire">
    <w:name w:val="annotation text"/>
    <w:basedOn w:val="Normal"/>
    <w:link w:val="CommentaireCar"/>
    <w:uiPriority w:val="99"/>
    <w:unhideWhenUsed/>
    <w:rsid w:val="00F13E16"/>
    <w:pPr>
      <w:spacing w:line="240" w:lineRule="auto"/>
    </w:pPr>
  </w:style>
  <w:style w:type="character" w:customStyle="1" w:styleId="CommentaireCar">
    <w:name w:val="Commentaire Car"/>
    <w:basedOn w:val="Policepardfaut"/>
    <w:link w:val="Commentaire"/>
    <w:uiPriority w:val="99"/>
    <w:rsid w:val="00F13E16"/>
    <w:rPr>
      <w:rFonts w:ascii="Arial" w:hAnsi="Arial"/>
    </w:rPr>
  </w:style>
  <w:style w:type="paragraph" w:styleId="Objetducommentaire">
    <w:name w:val="annotation subject"/>
    <w:basedOn w:val="Commentaire"/>
    <w:next w:val="Commentaire"/>
    <w:link w:val="ObjetducommentaireCar"/>
    <w:unhideWhenUsed/>
    <w:rsid w:val="00F13E16"/>
    <w:rPr>
      <w:b/>
      <w:bCs/>
    </w:rPr>
  </w:style>
  <w:style w:type="character" w:customStyle="1" w:styleId="ObjetducommentaireCar">
    <w:name w:val="Objet du commentaire Car"/>
    <w:basedOn w:val="CommentaireCar"/>
    <w:link w:val="Objetducommentaire"/>
    <w:rsid w:val="00F13E16"/>
    <w:rPr>
      <w:rFonts w:ascii="Arial" w:hAnsi="Arial"/>
      <w:b/>
      <w:bCs/>
    </w:rPr>
  </w:style>
  <w:style w:type="character" w:styleId="Lienhypertextesuivivisit">
    <w:name w:val="FollowedHyperlink"/>
    <w:basedOn w:val="Policepardfaut"/>
    <w:uiPriority w:val="99"/>
    <w:semiHidden/>
    <w:unhideWhenUsed/>
    <w:rsid w:val="00A56587"/>
    <w:rPr>
      <w:color w:val="000000" w:themeColor="followedHyperlink"/>
      <w:u w:val="single"/>
    </w:rPr>
  </w:style>
  <w:style w:type="character" w:customStyle="1" w:styleId="Ancredenotedebasdepage">
    <w:name w:val="Ancre de note de bas de page"/>
    <w:rsid w:val="00D361FC"/>
    <w:rPr>
      <w:vertAlign w:val="superscript"/>
    </w:rPr>
  </w:style>
  <w:style w:type="paragraph" w:customStyle="1" w:styleId="Default">
    <w:name w:val="Default"/>
    <w:rsid w:val="00421208"/>
    <w:pPr>
      <w:autoSpaceDE w:val="0"/>
      <w:autoSpaceDN w:val="0"/>
      <w:adjustRightInd w:val="0"/>
      <w:spacing w:line="240" w:lineRule="auto"/>
    </w:pPr>
    <w:rPr>
      <w:rFonts w:ascii="Marianne" w:eastAsia="Times New Roman" w:hAnsi="Marianne" w:cs="Marianne"/>
      <w:color w:val="000000"/>
      <w:sz w:val="24"/>
      <w:szCs w:val="24"/>
      <w:lang w:eastAsia="fr-FR"/>
    </w:rPr>
  </w:style>
  <w:style w:type="paragraph" w:styleId="TM1">
    <w:name w:val="toc 1"/>
    <w:basedOn w:val="Corpsdetexte"/>
    <w:next w:val="Corpsdetexte"/>
    <w:uiPriority w:val="39"/>
    <w:rsid w:val="00B34BB9"/>
  </w:style>
  <w:style w:type="character" w:customStyle="1" w:styleId="Italique">
    <w:name w:val="Italique"/>
    <w:qFormat/>
    <w:rsid w:val="00855B9A"/>
    <w:rPr>
      <w:i/>
    </w:rPr>
  </w:style>
  <w:style w:type="character" w:customStyle="1" w:styleId="ParagraphedelisteCar">
    <w:name w:val="Paragraphe de liste Car"/>
    <w:aliases w:val="1st level - Bullet List Paragraph Car,Lettre d'introduction Car,Normal bullet 2 Car,Bullet list Car,texte de base Car,Puce focus Car,List Paragraph1 Car,Paragraphe Car,Listes Car,Paragraph Car,lp1 Car,6 pt paragraphe carré Car"/>
    <w:link w:val="Paragraphedeliste"/>
    <w:uiPriority w:val="34"/>
    <w:qFormat/>
    <w:rsid w:val="009E5A7E"/>
    <w:rPr>
      <w:rFonts w:ascii="Arial" w:hAnsi="Arial"/>
    </w:rPr>
  </w:style>
  <w:style w:type="paragraph" w:styleId="Listepuces">
    <w:name w:val="List Bullet"/>
    <w:basedOn w:val="Normal"/>
    <w:rsid w:val="009E5A7E"/>
    <w:pPr>
      <w:widowControl w:val="0"/>
      <w:tabs>
        <w:tab w:val="num" w:pos="360"/>
      </w:tabs>
      <w:suppressAutoHyphens/>
      <w:spacing w:line="240" w:lineRule="auto"/>
      <w:ind w:left="360" w:hanging="360"/>
      <w:contextualSpacing/>
      <w:jc w:val="both"/>
    </w:pPr>
    <w:rPr>
      <w:rFonts w:ascii="Lucida Sans" w:eastAsia="SimSun" w:hAnsi="Lucida Sans" w:cs="Mangal"/>
      <w:kern w:val="1"/>
      <w:sz w:val="18"/>
      <w:szCs w:val="24"/>
      <w:lang w:eastAsia="zh-CN" w:bidi="hi-IN"/>
    </w:rPr>
  </w:style>
  <w:style w:type="paragraph" w:customStyle="1" w:styleId="Corpsdetexteresserr">
    <w:name w:val="Corps de texte resserré"/>
    <w:basedOn w:val="Corpsdetexte"/>
    <w:rsid w:val="007A4FED"/>
    <w:pPr>
      <w:suppressAutoHyphens w:val="0"/>
      <w:spacing w:before="120"/>
    </w:pPr>
  </w:style>
  <w:style w:type="paragraph" w:styleId="NormalWeb">
    <w:name w:val="Normal (Web)"/>
    <w:basedOn w:val="Normal"/>
    <w:uiPriority w:val="99"/>
    <w:rsid w:val="002B2E98"/>
    <w:pPr>
      <w:widowControl w:val="0"/>
      <w:suppressAutoHyphens/>
      <w:spacing w:line="240" w:lineRule="auto"/>
      <w:jc w:val="both"/>
    </w:pPr>
    <w:rPr>
      <w:rFonts w:ascii="Times New Roman" w:eastAsia="SimSun" w:hAnsi="Times New Roman" w:cs="Mangal"/>
      <w:kern w:val="1"/>
      <w:sz w:val="24"/>
      <w:szCs w:val="21"/>
      <w:lang w:eastAsia="zh-CN" w:bidi="hi-IN"/>
    </w:rPr>
  </w:style>
  <w:style w:type="paragraph" w:customStyle="1" w:styleId="Listeindente">
    <w:name w:val="Liste indentée"/>
    <w:basedOn w:val="Liste"/>
    <w:link w:val="ListeindenteCar"/>
    <w:rsid w:val="00861CA3"/>
    <w:pPr>
      <w:numPr>
        <w:numId w:val="5"/>
      </w:numPr>
      <w:tabs>
        <w:tab w:val="left" w:pos="851"/>
      </w:tabs>
      <w:spacing w:before="0"/>
      <w:ind w:left="851" w:hanging="425"/>
    </w:pPr>
  </w:style>
  <w:style w:type="paragraph" w:customStyle="1" w:styleId="Notedebasdepage1">
    <w:name w:val="Note de bas de page1"/>
    <w:basedOn w:val="Corpsdetexte"/>
    <w:autoRedefine/>
    <w:rsid w:val="000B0E16"/>
    <w:pPr>
      <w:keepLines/>
      <w:suppressLineNumbers/>
      <w:spacing w:before="0" w:line="200" w:lineRule="exact"/>
      <w:ind w:left="284" w:hanging="284"/>
    </w:pPr>
    <w:rPr>
      <w:kern w:val="2"/>
      <w:sz w:val="16"/>
      <w:szCs w:val="16"/>
      <w:lang w:eastAsia="fr-FR" w:bidi="ar-SA"/>
    </w:rPr>
  </w:style>
  <w:style w:type="paragraph" w:customStyle="1" w:styleId="Titre2annexe">
    <w:name w:val="Titre_2_annexe"/>
    <w:basedOn w:val="Titre2"/>
    <w:qFormat/>
    <w:rsid w:val="002C0E78"/>
    <w:pPr>
      <w:keepLines w:val="0"/>
      <w:numPr>
        <w:numId w:val="0"/>
      </w:numPr>
      <w:tabs>
        <w:tab w:val="num" w:pos="851"/>
      </w:tabs>
      <w:spacing w:before="0" w:line="240" w:lineRule="auto"/>
      <w:ind w:left="578" w:hanging="578"/>
    </w:pPr>
    <w:rPr>
      <w:rFonts w:ascii="Lucida Sans Unicode" w:eastAsia="SimSun" w:hAnsi="Lucida Sans Unicode" w:cs="Lucida Sans Unicode"/>
      <w:i/>
      <w:iCs/>
      <w:kern w:val="1"/>
      <w:sz w:val="20"/>
      <w:lang w:eastAsia="zh-CN" w:bidi="hi-IN"/>
    </w:rPr>
  </w:style>
  <w:style w:type="paragraph" w:customStyle="1" w:styleId="Standard">
    <w:name w:val="Standard"/>
    <w:rsid w:val="00B255E2"/>
    <w:pPr>
      <w:suppressAutoHyphens/>
      <w:autoSpaceDN w:val="0"/>
      <w:spacing w:line="240" w:lineRule="auto"/>
      <w:textAlignment w:val="baseline"/>
    </w:pPr>
    <w:rPr>
      <w:rFonts w:ascii="Calibri" w:eastAsia="MS Mincho" w:hAnsi="Calibri" w:cs="Calibri"/>
      <w:kern w:val="3"/>
      <w:sz w:val="24"/>
      <w:szCs w:val="24"/>
      <w:lang w:eastAsia="zh-CN"/>
    </w:rPr>
  </w:style>
  <w:style w:type="paragraph" w:customStyle="1" w:styleId="m-BlocReference">
    <w:name w:val="m-BlocReference"/>
    <w:basedOn w:val="Normal"/>
    <w:qFormat/>
    <w:rsid w:val="00C8427D"/>
    <w:pPr>
      <w:suppressAutoHyphens/>
      <w:spacing w:line="240" w:lineRule="auto"/>
      <w:jc w:val="both"/>
    </w:pPr>
    <w:rPr>
      <w:rFonts w:ascii="Liberation Sans" w:eastAsia="Arial Unicode MS" w:hAnsi="Liberation Sans" w:cs="Liberation Sans"/>
      <w:kern w:val="1"/>
      <w:sz w:val="16"/>
      <w:szCs w:val="24"/>
      <w:lang w:eastAsia="zh-CN"/>
    </w:rPr>
  </w:style>
  <w:style w:type="paragraph" w:customStyle="1" w:styleId="m-TextePieceJointe">
    <w:name w:val="m-TextePieceJointe"/>
    <w:basedOn w:val="Normal"/>
    <w:qFormat/>
    <w:rsid w:val="00202116"/>
    <w:pPr>
      <w:spacing w:line="240" w:lineRule="auto"/>
      <w:ind w:left="1417"/>
    </w:pPr>
    <w:rPr>
      <w:rFonts w:ascii="Calibri" w:eastAsia="MS Mincho" w:hAnsi="Calibri" w:cs="Calibri"/>
      <w:kern w:val="2"/>
      <w:szCs w:val="24"/>
      <w:lang w:eastAsia="zh-CN"/>
    </w:rPr>
  </w:style>
  <w:style w:type="character" w:customStyle="1" w:styleId="hgkelc">
    <w:name w:val="hgkelc"/>
    <w:basedOn w:val="Policepardfaut"/>
    <w:rsid w:val="00A53C0C"/>
  </w:style>
  <w:style w:type="paragraph" w:customStyle="1" w:styleId="Texte1">
    <w:name w:val="Texte1"/>
    <w:basedOn w:val="Normal"/>
    <w:rsid w:val="00256044"/>
    <w:pPr>
      <w:widowControl w:val="0"/>
      <w:suppressAutoHyphens/>
      <w:spacing w:before="113" w:line="264" w:lineRule="auto"/>
      <w:ind w:left="850"/>
      <w:jc w:val="both"/>
    </w:pPr>
    <w:rPr>
      <w:rFonts w:ascii="Lucida Sans" w:eastAsia="SimSun" w:hAnsi="Lucida Sans" w:cs="Lucida Sans"/>
      <w:color w:val="000000"/>
      <w:kern w:val="1"/>
      <w:sz w:val="18"/>
      <w:lang w:eastAsia="zh-CN" w:bidi="hi-IN"/>
    </w:rPr>
  </w:style>
  <w:style w:type="paragraph" w:styleId="Lgende">
    <w:name w:val="caption"/>
    <w:basedOn w:val="Corpsdetexte"/>
    <w:next w:val="Corpsdetexte"/>
    <w:qFormat/>
    <w:rsid w:val="009175F2"/>
    <w:pPr>
      <w:spacing w:before="60" w:after="60" w:line="200" w:lineRule="exact"/>
      <w:jc w:val="center"/>
    </w:pPr>
    <w:rPr>
      <w:bCs/>
      <w:i/>
      <w:sz w:val="18"/>
    </w:rPr>
  </w:style>
  <w:style w:type="paragraph" w:customStyle="1" w:styleId="Recommandationindentee">
    <w:name w:val="Recommandation indentee"/>
    <w:basedOn w:val="Corpsdetexte"/>
    <w:next w:val="Corpsdetexte"/>
    <w:rsid w:val="009175F2"/>
    <w:pPr>
      <w:numPr>
        <w:numId w:val="6"/>
      </w:numPr>
      <w:tabs>
        <w:tab w:val="left" w:pos="426"/>
      </w:tabs>
      <w:spacing w:before="60"/>
      <w:ind w:left="426" w:hanging="426"/>
    </w:pPr>
    <w:rPr>
      <w:b/>
      <w:i/>
    </w:rPr>
  </w:style>
  <w:style w:type="table" w:customStyle="1" w:styleId="Grilledutableau1">
    <w:name w:val="Grille du tableau1"/>
    <w:basedOn w:val="TableauNormal"/>
    <w:next w:val="Grilledutableau"/>
    <w:uiPriority w:val="39"/>
    <w:rsid w:val="009175F2"/>
    <w:pPr>
      <w:spacing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27">
    <w:name w:val="ListLabel 27"/>
    <w:qFormat/>
    <w:rsid w:val="00D452A8"/>
    <w:rPr>
      <w:lang w:bidi="ar-SA"/>
    </w:rPr>
  </w:style>
  <w:style w:type="paragraph" w:customStyle="1" w:styleId="m-BlocDestinataire">
    <w:name w:val="m-BlocDestinataire"/>
    <w:basedOn w:val="Standard"/>
    <w:rsid w:val="00F671D8"/>
  </w:style>
  <w:style w:type="paragraph" w:customStyle="1" w:styleId="Prambule">
    <w:name w:val="Préambule"/>
    <w:basedOn w:val="Corpsdetexte"/>
    <w:link w:val="PrambuleCar"/>
    <w:qFormat/>
    <w:rsid w:val="00CA6F01"/>
    <w:pPr>
      <w:spacing w:before="120" w:line="100" w:lineRule="atLeast"/>
    </w:pPr>
    <w:rPr>
      <w:rFonts w:eastAsia="Lucida Sans Unicode" w:cs="Times New Roman"/>
      <w:i/>
      <w:iCs/>
      <w:sz w:val="18"/>
      <w:szCs w:val="22"/>
      <w:lang w:bidi="ar-SA"/>
    </w:rPr>
  </w:style>
  <w:style w:type="character" w:customStyle="1" w:styleId="PrambuleCar">
    <w:name w:val="Préambule Car"/>
    <w:link w:val="Prambule"/>
    <w:qFormat/>
    <w:rsid w:val="00CA6F01"/>
    <w:rPr>
      <w:rFonts w:ascii="Lucida Sans Unicode" w:eastAsia="Lucida Sans Unicode" w:hAnsi="Lucida Sans Unicode" w:cs="Times New Roman"/>
      <w:i/>
      <w:iCs/>
      <w:kern w:val="1"/>
      <w:sz w:val="18"/>
      <w:szCs w:val="22"/>
      <w:lang w:eastAsia="zh-CN"/>
    </w:rPr>
  </w:style>
  <w:style w:type="character" w:customStyle="1" w:styleId="WW8Num24z1">
    <w:name w:val="WW8Num24z1"/>
    <w:rsid w:val="00A830F5"/>
    <w:rPr>
      <w:rFonts w:ascii="Courier New" w:hAnsi="Courier New" w:cs="Courier New" w:hint="default"/>
    </w:rPr>
  </w:style>
  <w:style w:type="character" w:customStyle="1" w:styleId="ListeindenteCar">
    <w:name w:val="Liste indentée Car"/>
    <w:link w:val="Listeindente"/>
    <w:qFormat/>
    <w:rsid w:val="00355E91"/>
    <w:rPr>
      <w:rFonts w:ascii="Lucida Sans Unicode" w:eastAsia="SimSun" w:hAnsi="Lucida Sans Unicode" w:cs="Lucida Sans Unicode"/>
      <w:kern w:val="1"/>
      <w:lang w:eastAsia="zh-CN" w:bidi="hi-IN"/>
    </w:rPr>
  </w:style>
  <w:style w:type="paragraph" w:styleId="Corpsdetexte2">
    <w:name w:val="Body Text 2"/>
    <w:basedOn w:val="Normal"/>
    <w:link w:val="Corpsdetexte2Car"/>
    <w:uiPriority w:val="99"/>
    <w:semiHidden/>
    <w:unhideWhenUsed/>
    <w:rsid w:val="00933BA4"/>
    <w:pPr>
      <w:spacing w:after="120" w:line="480" w:lineRule="auto"/>
    </w:pPr>
  </w:style>
  <w:style w:type="character" w:customStyle="1" w:styleId="Corpsdetexte2Car">
    <w:name w:val="Corps de texte 2 Car"/>
    <w:basedOn w:val="Policepardfaut"/>
    <w:link w:val="Corpsdetexte2"/>
    <w:uiPriority w:val="99"/>
    <w:semiHidden/>
    <w:rsid w:val="00933BA4"/>
    <w:rPr>
      <w:rFonts w:ascii="Arial" w:hAnsi="Arial"/>
    </w:rPr>
  </w:style>
  <w:style w:type="character" w:styleId="Accentuation">
    <w:name w:val="Emphasis"/>
    <w:basedOn w:val="Policepardfaut"/>
    <w:uiPriority w:val="20"/>
    <w:qFormat/>
    <w:rsid w:val="00D16563"/>
    <w:rPr>
      <w:i/>
      <w:iCs/>
    </w:rPr>
  </w:style>
  <w:style w:type="paragraph" w:customStyle="1" w:styleId="Scnarioderf">
    <w:name w:val="Scénario de réfé"/>
    <w:basedOn w:val="Corpsdetexte"/>
    <w:qFormat/>
    <w:rsid w:val="007407BB"/>
    <w:rPr>
      <w:kern w:val="2"/>
    </w:rPr>
  </w:style>
  <w:style w:type="character" w:styleId="Mentionnonrsolue">
    <w:name w:val="Unresolved Mention"/>
    <w:basedOn w:val="Policepardfaut"/>
    <w:uiPriority w:val="99"/>
    <w:semiHidden/>
    <w:unhideWhenUsed/>
    <w:rsid w:val="00AE7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6593">
      <w:bodyDiv w:val="1"/>
      <w:marLeft w:val="0"/>
      <w:marRight w:val="0"/>
      <w:marTop w:val="0"/>
      <w:marBottom w:val="0"/>
      <w:divBdr>
        <w:top w:val="none" w:sz="0" w:space="0" w:color="auto"/>
        <w:left w:val="none" w:sz="0" w:space="0" w:color="auto"/>
        <w:bottom w:val="none" w:sz="0" w:space="0" w:color="auto"/>
        <w:right w:val="none" w:sz="0" w:space="0" w:color="auto"/>
      </w:divBdr>
    </w:div>
    <w:div w:id="195974761">
      <w:bodyDiv w:val="1"/>
      <w:marLeft w:val="0"/>
      <w:marRight w:val="0"/>
      <w:marTop w:val="0"/>
      <w:marBottom w:val="0"/>
      <w:divBdr>
        <w:top w:val="none" w:sz="0" w:space="0" w:color="auto"/>
        <w:left w:val="none" w:sz="0" w:space="0" w:color="auto"/>
        <w:bottom w:val="none" w:sz="0" w:space="0" w:color="auto"/>
        <w:right w:val="none" w:sz="0" w:space="0" w:color="auto"/>
      </w:divBdr>
    </w:div>
    <w:div w:id="376664308">
      <w:bodyDiv w:val="1"/>
      <w:marLeft w:val="0"/>
      <w:marRight w:val="0"/>
      <w:marTop w:val="0"/>
      <w:marBottom w:val="0"/>
      <w:divBdr>
        <w:top w:val="none" w:sz="0" w:space="0" w:color="auto"/>
        <w:left w:val="none" w:sz="0" w:space="0" w:color="auto"/>
        <w:bottom w:val="none" w:sz="0" w:space="0" w:color="auto"/>
        <w:right w:val="none" w:sz="0" w:space="0" w:color="auto"/>
      </w:divBdr>
    </w:div>
    <w:div w:id="669676496">
      <w:bodyDiv w:val="1"/>
      <w:marLeft w:val="0"/>
      <w:marRight w:val="0"/>
      <w:marTop w:val="0"/>
      <w:marBottom w:val="0"/>
      <w:divBdr>
        <w:top w:val="none" w:sz="0" w:space="0" w:color="auto"/>
        <w:left w:val="none" w:sz="0" w:space="0" w:color="auto"/>
        <w:bottom w:val="none" w:sz="0" w:space="0" w:color="auto"/>
        <w:right w:val="none" w:sz="0" w:space="0" w:color="auto"/>
      </w:divBdr>
    </w:div>
    <w:div w:id="732772857">
      <w:bodyDiv w:val="1"/>
      <w:marLeft w:val="0"/>
      <w:marRight w:val="0"/>
      <w:marTop w:val="0"/>
      <w:marBottom w:val="0"/>
      <w:divBdr>
        <w:top w:val="none" w:sz="0" w:space="0" w:color="auto"/>
        <w:left w:val="none" w:sz="0" w:space="0" w:color="auto"/>
        <w:bottom w:val="none" w:sz="0" w:space="0" w:color="auto"/>
        <w:right w:val="none" w:sz="0" w:space="0" w:color="auto"/>
      </w:divBdr>
    </w:div>
    <w:div w:id="786701916">
      <w:bodyDiv w:val="1"/>
      <w:marLeft w:val="0"/>
      <w:marRight w:val="0"/>
      <w:marTop w:val="0"/>
      <w:marBottom w:val="0"/>
      <w:divBdr>
        <w:top w:val="none" w:sz="0" w:space="0" w:color="auto"/>
        <w:left w:val="none" w:sz="0" w:space="0" w:color="auto"/>
        <w:bottom w:val="none" w:sz="0" w:space="0" w:color="auto"/>
        <w:right w:val="none" w:sz="0" w:space="0" w:color="auto"/>
      </w:divBdr>
    </w:div>
    <w:div w:id="919142672">
      <w:bodyDiv w:val="1"/>
      <w:marLeft w:val="0"/>
      <w:marRight w:val="0"/>
      <w:marTop w:val="0"/>
      <w:marBottom w:val="0"/>
      <w:divBdr>
        <w:top w:val="none" w:sz="0" w:space="0" w:color="auto"/>
        <w:left w:val="none" w:sz="0" w:space="0" w:color="auto"/>
        <w:bottom w:val="none" w:sz="0" w:space="0" w:color="auto"/>
        <w:right w:val="none" w:sz="0" w:space="0" w:color="auto"/>
      </w:divBdr>
    </w:div>
    <w:div w:id="947273514">
      <w:bodyDiv w:val="1"/>
      <w:marLeft w:val="0"/>
      <w:marRight w:val="0"/>
      <w:marTop w:val="0"/>
      <w:marBottom w:val="0"/>
      <w:divBdr>
        <w:top w:val="none" w:sz="0" w:space="0" w:color="auto"/>
        <w:left w:val="none" w:sz="0" w:space="0" w:color="auto"/>
        <w:bottom w:val="none" w:sz="0" w:space="0" w:color="auto"/>
        <w:right w:val="none" w:sz="0" w:space="0" w:color="auto"/>
      </w:divBdr>
    </w:div>
    <w:div w:id="1035882970">
      <w:bodyDiv w:val="1"/>
      <w:marLeft w:val="0"/>
      <w:marRight w:val="0"/>
      <w:marTop w:val="0"/>
      <w:marBottom w:val="0"/>
      <w:divBdr>
        <w:top w:val="none" w:sz="0" w:space="0" w:color="auto"/>
        <w:left w:val="none" w:sz="0" w:space="0" w:color="auto"/>
        <w:bottom w:val="none" w:sz="0" w:space="0" w:color="auto"/>
        <w:right w:val="none" w:sz="0" w:space="0" w:color="auto"/>
      </w:divBdr>
    </w:div>
    <w:div w:id="1079206595">
      <w:bodyDiv w:val="1"/>
      <w:marLeft w:val="0"/>
      <w:marRight w:val="0"/>
      <w:marTop w:val="0"/>
      <w:marBottom w:val="0"/>
      <w:divBdr>
        <w:top w:val="none" w:sz="0" w:space="0" w:color="auto"/>
        <w:left w:val="none" w:sz="0" w:space="0" w:color="auto"/>
        <w:bottom w:val="none" w:sz="0" w:space="0" w:color="auto"/>
        <w:right w:val="none" w:sz="0" w:space="0" w:color="auto"/>
      </w:divBdr>
    </w:div>
    <w:div w:id="1179000133">
      <w:bodyDiv w:val="1"/>
      <w:marLeft w:val="0"/>
      <w:marRight w:val="0"/>
      <w:marTop w:val="0"/>
      <w:marBottom w:val="0"/>
      <w:divBdr>
        <w:top w:val="none" w:sz="0" w:space="0" w:color="auto"/>
        <w:left w:val="none" w:sz="0" w:space="0" w:color="auto"/>
        <w:bottom w:val="none" w:sz="0" w:space="0" w:color="auto"/>
        <w:right w:val="none" w:sz="0" w:space="0" w:color="auto"/>
      </w:divBdr>
    </w:div>
    <w:div w:id="1425105615">
      <w:bodyDiv w:val="1"/>
      <w:marLeft w:val="0"/>
      <w:marRight w:val="0"/>
      <w:marTop w:val="0"/>
      <w:marBottom w:val="0"/>
      <w:divBdr>
        <w:top w:val="none" w:sz="0" w:space="0" w:color="auto"/>
        <w:left w:val="none" w:sz="0" w:space="0" w:color="auto"/>
        <w:bottom w:val="none" w:sz="0" w:space="0" w:color="auto"/>
        <w:right w:val="none" w:sz="0" w:space="0" w:color="auto"/>
      </w:divBdr>
    </w:div>
    <w:div w:id="1508866477">
      <w:bodyDiv w:val="1"/>
      <w:marLeft w:val="0"/>
      <w:marRight w:val="0"/>
      <w:marTop w:val="0"/>
      <w:marBottom w:val="0"/>
      <w:divBdr>
        <w:top w:val="none" w:sz="0" w:space="0" w:color="auto"/>
        <w:left w:val="none" w:sz="0" w:space="0" w:color="auto"/>
        <w:bottom w:val="none" w:sz="0" w:space="0" w:color="auto"/>
        <w:right w:val="none" w:sz="0" w:space="0" w:color="auto"/>
      </w:divBdr>
    </w:div>
    <w:div w:id="1603370757">
      <w:bodyDiv w:val="1"/>
      <w:marLeft w:val="0"/>
      <w:marRight w:val="0"/>
      <w:marTop w:val="0"/>
      <w:marBottom w:val="0"/>
      <w:divBdr>
        <w:top w:val="none" w:sz="0" w:space="0" w:color="auto"/>
        <w:left w:val="none" w:sz="0" w:space="0" w:color="auto"/>
        <w:bottom w:val="none" w:sz="0" w:space="0" w:color="auto"/>
        <w:right w:val="none" w:sz="0" w:space="0" w:color="auto"/>
      </w:divBdr>
    </w:div>
    <w:div w:id="1643927818">
      <w:bodyDiv w:val="1"/>
      <w:marLeft w:val="0"/>
      <w:marRight w:val="0"/>
      <w:marTop w:val="0"/>
      <w:marBottom w:val="0"/>
      <w:divBdr>
        <w:top w:val="none" w:sz="0" w:space="0" w:color="auto"/>
        <w:left w:val="none" w:sz="0" w:space="0" w:color="auto"/>
        <w:bottom w:val="none" w:sz="0" w:space="0" w:color="auto"/>
        <w:right w:val="none" w:sz="0" w:space="0" w:color="auto"/>
      </w:divBdr>
    </w:div>
    <w:div w:id="1805540643">
      <w:bodyDiv w:val="1"/>
      <w:marLeft w:val="0"/>
      <w:marRight w:val="0"/>
      <w:marTop w:val="0"/>
      <w:marBottom w:val="0"/>
      <w:divBdr>
        <w:top w:val="none" w:sz="0" w:space="0" w:color="auto"/>
        <w:left w:val="none" w:sz="0" w:space="0" w:color="auto"/>
        <w:bottom w:val="none" w:sz="0" w:space="0" w:color="auto"/>
        <w:right w:val="none" w:sz="0" w:space="0" w:color="auto"/>
      </w:divBdr>
    </w:div>
    <w:div w:id="1845778747">
      <w:bodyDiv w:val="1"/>
      <w:marLeft w:val="0"/>
      <w:marRight w:val="0"/>
      <w:marTop w:val="0"/>
      <w:marBottom w:val="0"/>
      <w:divBdr>
        <w:top w:val="none" w:sz="0" w:space="0" w:color="auto"/>
        <w:left w:val="none" w:sz="0" w:space="0" w:color="auto"/>
        <w:bottom w:val="none" w:sz="0" w:space="0" w:color="auto"/>
        <w:right w:val="none" w:sz="0" w:space="0" w:color="auto"/>
      </w:divBdr>
    </w:div>
    <w:div w:id="1905215830">
      <w:bodyDiv w:val="1"/>
      <w:marLeft w:val="0"/>
      <w:marRight w:val="0"/>
      <w:marTop w:val="0"/>
      <w:marBottom w:val="0"/>
      <w:divBdr>
        <w:top w:val="none" w:sz="0" w:space="0" w:color="auto"/>
        <w:left w:val="none" w:sz="0" w:space="0" w:color="auto"/>
        <w:bottom w:val="none" w:sz="0" w:space="0" w:color="auto"/>
        <w:right w:val="none" w:sz="0" w:space="0" w:color="auto"/>
      </w:divBdr>
    </w:div>
    <w:div w:id="1917590959">
      <w:bodyDiv w:val="1"/>
      <w:marLeft w:val="0"/>
      <w:marRight w:val="0"/>
      <w:marTop w:val="0"/>
      <w:marBottom w:val="0"/>
      <w:divBdr>
        <w:top w:val="none" w:sz="0" w:space="0" w:color="auto"/>
        <w:left w:val="none" w:sz="0" w:space="0" w:color="auto"/>
        <w:bottom w:val="none" w:sz="0" w:space="0" w:color="auto"/>
        <w:right w:val="none" w:sz="0" w:space="0" w:color="auto"/>
      </w:divBdr>
    </w:div>
    <w:div w:id="1982534071">
      <w:bodyDiv w:val="1"/>
      <w:marLeft w:val="0"/>
      <w:marRight w:val="0"/>
      <w:marTop w:val="0"/>
      <w:marBottom w:val="0"/>
      <w:divBdr>
        <w:top w:val="none" w:sz="0" w:space="0" w:color="auto"/>
        <w:left w:val="none" w:sz="0" w:space="0" w:color="auto"/>
        <w:bottom w:val="none" w:sz="0" w:space="0" w:color="auto"/>
        <w:right w:val="none" w:sz="0" w:space="0" w:color="auto"/>
      </w:divBdr>
    </w:div>
    <w:div w:id="2100328456">
      <w:bodyDiv w:val="1"/>
      <w:marLeft w:val="0"/>
      <w:marRight w:val="0"/>
      <w:marTop w:val="0"/>
      <w:marBottom w:val="0"/>
      <w:divBdr>
        <w:top w:val="none" w:sz="0" w:space="0" w:color="auto"/>
        <w:left w:val="none" w:sz="0" w:space="0" w:color="auto"/>
        <w:bottom w:val="none" w:sz="0" w:space="0" w:color="auto"/>
        <w:right w:val="none" w:sz="0" w:space="0" w:color="auto"/>
      </w:divBdr>
    </w:div>
    <w:div w:id="210942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gedd.developpement-durable.gouv.fr/IMG/pdf/1_-_cite_justice_slm_bleu_delibere_cle5112ab.pdf" TargetMode="External"/><Relationship Id="rId18" Type="http://schemas.openxmlformats.org/officeDocument/2006/relationships/hyperlink" Target="mailto:alby.schmitt@developpement-durable.gouv.f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gedd.developpement-durable.gouv.fr/IMG/pdf/2_-_250227_4e_parc_eolien_en_mer__delibere_cle77882f.pdf" TargetMode="External"/><Relationship Id="rId17" Type="http://schemas.openxmlformats.org/officeDocument/2006/relationships/hyperlink" Target="mailto:mathilde.lambert@developpement-durable.gouv.fr" TargetMode="External"/><Relationship Id="rId2" Type="http://schemas.openxmlformats.org/officeDocument/2006/relationships/numbering" Target="numbering.xml"/><Relationship Id="rId16" Type="http://schemas.openxmlformats.org/officeDocument/2006/relationships/hyperlink" Target="mailto:karine.gal@developpement-durable.gouv.fr" TargetMode="External"/><Relationship Id="rId20" Type="http://schemas.openxmlformats.org/officeDocument/2006/relationships/hyperlink" Target="https://anws.co/cvnFp/%7bec44bbff-0c63-4cbd-953a-d4e56cb8462c%7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gedd.developpement-durable.gouv.fr/IMG/pdf/3_-_charte_pnr_avesnois-bleu_delibere_cle213e18.pdf" TargetMode="External"/><Relationship Id="rId5" Type="http://schemas.openxmlformats.org/officeDocument/2006/relationships/webSettings" Target="webSettings.xml"/><Relationship Id="rId15" Type="http://schemas.openxmlformats.org/officeDocument/2006/relationships/hyperlink" Target="mailto:presse@ecologie.gouv.fr" TargetMode="External"/><Relationship Id="rId23" Type="http://schemas.openxmlformats.org/officeDocument/2006/relationships/theme" Target="theme/theme1.xml"/><Relationship Id="rId10" Type="http://schemas.openxmlformats.org/officeDocument/2006/relationships/hyperlink" Target="https://www.igedd.developpement-durable.gouv.fr/IMG/pdf/4_-_concessions_auplata_973_-_delibere_cle53bcc1.pdf" TargetMode="External"/><Relationship Id="rId19" Type="http://schemas.openxmlformats.org/officeDocument/2006/relationships/hyperlink" Target="mailto:marie-francoise.facon@developpement-durable.gouv.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gedd.developpement-durable.gouv.fr/les-communiques-de-presse-de-l-ae-en-2023-a3663.html"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GOUVERNEMENT PPT">
      <a:dk1>
        <a:srgbClr val="000000"/>
      </a:dk1>
      <a:lt1>
        <a:srgbClr val="FFFFFF"/>
      </a:lt1>
      <a:dk2>
        <a:srgbClr val="000091"/>
      </a:dk2>
      <a:lt2>
        <a:srgbClr val="E1000F"/>
      </a:lt2>
      <a:accent1>
        <a:srgbClr val="005841"/>
      </a:accent1>
      <a:accent2>
        <a:srgbClr val="21215A"/>
      </a:accent2>
      <a:accent3>
        <a:srgbClr val="FFD500"/>
      </a:accent3>
      <a:accent4>
        <a:srgbClr val="EA5433"/>
      </a:accent4>
      <a:accent5>
        <a:srgbClr val="8C2237"/>
      </a:accent5>
      <a:accent6>
        <a:srgbClr val="49311F"/>
      </a:accent6>
      <a:hlink>
        <a:srgbClr val="000000"/>
      </a:hlink>
      <a:folHlink>
        <a:srgbClr val="000000"/>
      </a:folHlink>
    </a:clrScheme>
    <a:fontScheme name="GOUVERNEMENT PPT">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9BBDD-4C7B-4448-9C40-ADC1CC57D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5</Pages>
  <Words>2375</Words>
  <Characters>13067</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GOUVERNEMENT</vt:lpstr>
    </vt:vector>
  </TitlesOfParts>
  <Manager>GOUVERNEMENT</Manager>
  <Company>GOUVERNEMENT</Company>
  <LinksUpToDate>false</LinksUpToDate>
  <CharactersWithSpaces>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GOUVERNEMENT</dc:title>
  <dc:subject>GOUVERNEMENT</dc:subject>
  <dc:creator>FONDEVILLE Coralie</dc:creator>
  <cp:lastModifiedBy>BENALI Jonathan</cp:lastModifiedBy>
  <cp:revision>140</cp:revision>
  <cp:lastPrinted>2023-01-13T13:37:00Z</cp:lastPrinted>
  <dcterms:created xsi:type="dcterms:W3CDTF">2023-01-13T13:31:00Z</dcterms:created>
  <dcterms:modified xsi:type="dcterms:W3CDTF">2025-03-03T08:36:00Z</dcterms:modified>
</cp:coreProperties>
</file>